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10FD" w14:textId="77777777" w:rsidR="0017520A" w:rsidRDefault="00000000">
      <w:pPr>
        <w:spacing w:line="360" w:lineRule="auto"/>
        <w:jc w:val="center"/>
        <w:rPr>
          <w:rFonts w:ascii="宋体" w:eastAsia="黑体" w:hAnsi="宋体" w:hint="eastAsia"/>
          <w:b/>
          <w:bCs/>
          <w:sz w:val="24"/>
        </w:rPr>
      </w:pPr>
      <w:r>
        <w:rPr>
          <w:rFonts w:ascii="黑体" w:eastAsia="黑体" w:hint="eastAsia"/>
          <w:b/>
          <w:sz w:val="28"/>
          <w:szCs w:val="28"/>
        </w:rPr>
        <w:t>2025年浙江万里学院硕士研究生招生考试初试科目考试大纲</w:t>
      </w:r>
    </w:p>
    <w:p w14:paraId="1D987362" w14:textId="77777777" w:rsidR="0017520A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科目代码、名称:803食品微生物学</w:t>
      </w:r>
    </w:p>
    <w:p w14:paraId="7C8F364A" w14:textId="77777777" w:rsidR="0017520A" w:rsidRDefault="00000000">
      <w:pPr>
        <w:spacing w:beforeLines="100" w:before="312" w:line="36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一、考试方式与分值   </w:t>
      </w:r>
    </w:p>
    <w:p w14:paraId="1D22ABA6" w14:textId="77777777" w:rsidR="0017520A" w:rsidRDefault="00000000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（一）试卷满分值及考试时间</w:t>
      </w:r>
    </w:p>
    <w:p w14:paraId="561FAF08" w14:textId="77777777" w:rsidR="0017520A" w:rsidRDefault="00000000">
      <w:pPr>
        <w:spacing w:line="360" w:lineRule="auto"/>
        <w:ind w:firstLineChars="200" w:firstLine="480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/>
          <w:bCs/>
          <w:sz w:val="24"/>
        </w:rPr>
        <w:t>本试卷满分为150分，考试时间为180分钟。</w:t>
      </w:r>
    </w:p>
    <w:p w14:paraId="188ABACC" w14:textId="77777777" w:rsidR="0017520A" w:rsidRDefault="00000000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（二）答题方式</w:t>
      </w:r>
    </w:p>
    <w:p w14:paraId="1D2CE560" w14:textId="77777777" w:rsidR="0017520A" w:rsidRDefault="00000000">
      <w:pPr>
        <w:spacing w:line="360" w:lineRule="auto"/>
        <w:ind w:firstLineChars="200" w:firstLine="480"/>
        <w:jc w:val="left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Cs/>
          <w:sz w:val="24"/>
        </w:rPr>
        <w:t>答题方式为闭卷、笔试。笔试由试题和答题纸组成;答案必须写在答题纸(由考点提供)相应的位置上。</w:t>
      </w:r>
    </w:p>
    <w:p w14:paraId="5E684F5E" w14:textId="77777777" w:rsidR="0017520A" w:rsidRDefault="00000000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二、考查目标</w:t>
      </w:r>
    </w:p>
    <w:p w14:paraId="62B9AB87" w14:textId="77777777" w:rsidR="0017520A" w:rsidRDefault="00000000">
      <w:pPr>
        <w:spacing w:line="360" w:lineRule="auto"/>
        <w:ind w:firstLineChars="200" w:firstLine="480"/>
        <w:jc w:val="left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通过本课程的考试，真实反映考生对食品微生物学基本概念和基本理论的掌握程度，以及综合运用所学知识分析相关问题和解决实际问题的能力与水平。</w:t>
      </w:r>
    </w:p>
    <w:p w14:paraId="07F646D8" w14:textId="77777777" w:rsidR="0017520A" w:rsidRDefault="00000000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三、考查知识点</w:t>
      </w:r>
    </w:p>
    <w:p w14:paraId="0E08760F" w14:textId="77777777" w:rsidR="0017520A" w:rsidRDefault="00000000">
      <w:pPr>
        <w:spacing w:line="360" w:lineRule="auto"/>
        <w:ind w:firstLineChars="200" w:firstLine="48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第一章 绪论</w:t>
      </w:r>
    </w:p>
    <w:p w14:paraId="75A5C9A7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微生物的概念及其在生物分类中的地位</w:t>
      </w:r>
    </w:p>
    <w:p w14:paraId="74361250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微生物的生物学特性</w:t>
      </w:r>
    </w:p>
    <w:p w14:paraId="596970A3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微生物学的形成和发展</w:t>
      </w:r>
    </w:p>
    <w:p w14:paraId="3D12F482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微生物的分类与命名</w:t>
      </w:r>
    </w:p>
    <w:p w14:paraId="1B3AEA28" w14:textId="77777777" w:rsidR="0017520A" w:rsidRDefault="00000000">
      <w:pPr>
        <w:spacing w:line="360" w:lineRule="auto"/>
        <w:ind w:firstLineChars="200" w:firstLine="48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第二章 微生物主要类群及其形态与结构</w:t>
      </w:r>
    </w:p>
    <w:p w14:paraId="3E35CC95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细菌的基本形态与大小</w:t>
      </w:r>
    </w:p>
    <w:p w14:paraId="30F657FB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细菌的基本构造和特殊结构</w:t>
      </w:r>
    </w:p>
    <w:p w14:paraId="759A0894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细菌的繁殖与群体形态</w:t>
      </w:r>
    </w:p>
    <w:p w14:paraId="31481226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放线菌的基本特征和形态</w:t>
      </w:r>
    </w:p>
    <w:p w14:paraId="34ED035D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放线菌的菌落特征</w:t>
      </w:r>
    </w:p>
    <w:p w14:paraId="03A6CC2C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放线菌的繁殖方式</w:t>
      </w:r>
    </w:p>
    <w:p w14:paraId="30F36F1B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酵母细胞的基本特征和形态</w:t>
      </w:r>
    </w:p>
    <w:p w14:paraId="05FA1E5A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lastRenderedPageBreak/>
        <w:t>酵母菌的菌落特征</w:t>
      </w:r>
    </w:p>
    <w:p w14:paraId="676B175E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酵母菌的繁殖方式</w:t>
      </w:r>
    </w:p>
    <w:p w14:paraId="126C6597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霉菌的基本特征和形态</w:t>
      </w:r>
    </w:p>
    <w:p w14:paraId="63820FAB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霉菌的菌落特征</w:t>
      </w:r>
    </w:p>
    <w:p w14:paraId="0FA00DB5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霉菌的繁殖方式</w:t>
      </w:r>
    </w:p>
    <w:p w14:paraId="0A3A9287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病毒的基本特征和形态</w:t>
      </w:r>
    </w:p>
    <w:p w14:paraId="0413FA3F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病毒的繁殖方式</w:t>
      </w:r>
    </w:p>
    <w:p w14:paraId="0D73F504" w14:textId="77777777" w:rsidR="0017520A" w:rsidRDefault="00000000">
      <w:pPr>
        <w:spacing w:line="360" w:lineRule="auto"/>
        <w:ind w:left="48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第三章 微生物的营养与代谢</w:t>
      </w:r>
    </w:p>
    <w:p w14:paraId="348B61C9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微生物的营养要求</w:t>
      </w:r>
    </w:p>
    <w:p w14:paraId="623332DC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微生物的营养类型</w:t>
      </w:r>
    </w:p>
    <w:p w14:paraId="61330FC4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微生物吸收营养物质的方式</w:t>
      </w:r>
    </w:p>
    <w:p w14:paraId="7EF0B6FA" w14:textId="77777777" w:rsidR="0017520A" w:rsidRDefault="00000000">
      <w:pPr>
        <w:pStyle w:val="a8"/>
        <w:numPr>
          <w:ilvl w:val="0"/>
          <w:numId w:val="1"/>
        </w:numPr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培养基的种类、配制原则及应用</w:t>
      </w:r>
    </w:p>
    <w:p w14:paraId="73A8A0C9" w14:textId="77777777" w:rsidR="0017520A" w:rsidRDefault="00000000">
      <w:pPr>
        <w:spacing w:line="360" w:lineRule="auto"/>
        <w:ind w:left="48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第四章 微生物在食品环境中的生长及其控制</w:t>
      </w:r>
    </w:p>
    <w:p w14:paraId="272D248D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纯种培养分离及生长测定方法</w:t>
      </w:r>
    </w:p>
    <w:p w14:paraId="09DFED7F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微生物的生长规律</w:t>
      </w:r>
    </w:p>
    <w:p w14:paraId="6EA6E46B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环境因素对微生物的影响</w:t>
      </w:r>
    </w:p>
    <w:p w14:paraId="1395E16C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微生物生长繁殖的控制</w:t>
      </w:r>
    </w:p>
    <w:p w14:paraId="77F5AC25" w14:textId="77777777" w:rsidR="0017520A" w:rsidRDefault="00000000">
      <w:pPr>
        <w:spacing w:line="360" w:lineRule="auto"/>
        <w:ind w:left="48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第五章 微生物的遗传变异与菌种选育</w:t>
      </w:r>
    </w:p>
    <w:p w14:paraId="26DA0553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微生物遗传变异的物质基础</w:t>
      </w:r>
    </w:p>
    <w:p w14:paraId="150AFAA0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微生物中质粒和转座因子的应用</w:t>
      </w:r>
    </w:p>
    <w:p w14:paraId="613D8BD0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微生物基因突变、重组及修复方式</w:t>
      </w:r>
    </w:p>
    <w:p w14:paraId="1129938A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微生物育种方法</w:t>
      </w:r>
    </w:p>
    <w:p w14:paraId="030DDAF8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cs="仿宋" w:hint="eastAsia"/>
          <w:sz w:val="24"/>
        </w:rPr>
        <w:t>菌种的衰退、复壮和保藏</w:t>
      </w:r>
    </w:p>
    <w:p w14:paraId="45961AA9" w14:textId="77777777" w:rsidR="0017520A" w:rsidRDefault="00000000">
      <w:pPr>
        <w:spacing w:line="360" w:lineRule="auto"/>
        <w:ind w:left="48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第六章 微生物与食品制造</w:t>
      </w:r>
    </w:p>
    <w:p w14:paraId="2A899293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食品中细菌的利用</w:t>
      </w:r>
    </w:p>
    <w:p w14:paraId="7AC8DF53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食品中酵母菌的利用</w:t>
      </w:r>
    </w:p>
    <w:p w14:paraId="072C6FC3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食品中霉菌的利用</w:t>
      </w:r>
    </w:p>
    <w:p w14:paraId="4EC84203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lastRenderedPageBreak/>
        <w:t>食品中微生物酶制剂的利用</w:t>
      </w:r>
    </w:p>
    <w:p w14:paraId="73995370" w14:textId="77777777" w:rsidR="0017520A" w:rsidRDefault="00000000">
      <w:pPr>
        <w:spacing w:line="360" w:lineRule="auto"/>
        <w:ind w:left="48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第七章 食品的微生物污染与食品安全</w:t>
      </w:r>
    </w:p>
    <w:p w14:paraId="5C22F489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导致食品腐败的微生物类型及特点</w:t>
      </w:r>
    </w:p>
    <w:p w14:paraId="440C078F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微生物引起食品腐败的基本条件</w:t>
      </w:r>
    </w:p>
    <w:p w14:paraId="1C8ABFFC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微生物导致食品腐败变质的机理</w:t>
      </w:r>
    </w:p>
    <w:p w14:paraId="11F3E185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微生物引起食品腐败变质的鉴评</w:t>
      </w:r>
    </w:p>
    <w:p w14:paraId="541F5CEB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微生物导致各类食品的腐败变质变化</w:t>
      </w:r>
    </w:p>
    <w:p w14:paraId="523C86A6" w14:textId="77777777" w:rsidR="0017520A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食品保藏技术</w:t>
      </w:r>
    </w:p>
    <w:p w14:paraId="770681FE" w14:textId="77777777" w:rsidR="0017520A" w:rsidRDefault="00000000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</w:rPr>
      </w:pPr>
      <w:r>
        <w:rPr>
          <w:rFonts w:ascii="仿宋" w:eastAsia="仿宋" w:hAnsi="仿宋" w:hint="eastAsia"/>
          <w:b/>
          <w:sz w:val="28"/>
        </w:rPr>
        <w:t>四、参考教材或主要参考书</w:t>
      </w:r>
    </w:p>
    <w:p w14:paraId="4FB5D87F" w14:textId="77777777" w:rsidR="0017520A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bookmarkStart w:id="0" w:name="OLE_LINK1"/>
      <w:bookmarkEnd w:id="0"/>
      <w:r>
        <w:rPr>
          <w:rFonts w:ascii="仿宋" w:eastAsia="仿宋" w:hAnsi="仿宋" w:cs="Arial" w:hint="eastAsia"/>
          <w:color w:val="000000"/>
          <w:sz w:val="24"/>
        </w:rPr>
        <w:t>《食品微生物学》（第4版），何国庆、贾英民、丁立孝主编，中国农业大学出版社，2021年</w:t>
      </w:r>
    </w:p>
    <w:p w14:paraId="0E3F5748" w14:textId="77777777" w:rsidR="0017520A" w:rsidRDefault="0017520A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</w:p>
    <w:p w14:paraId="2F042226" w14:textId="77777777" w:rsidR="0017520A" w:rsidRDefault="0017520A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</w:p>
    <w:p w14:paraId="3F67930A" w14:textId="77777777" w:rsidR="0017520A" w:rsidRDefault="0017520A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</w:p>
    <w:sectPr w:rsidR="0017520A">
      <w:footerReference w:type="even" r:id="rId7"/>
      <w:footerReference w:type="default" r:id="rId8"/>
      <w:pgSz w:w="11164" w:h="15485"/>
      <w:pgMar w:top="1361" w:right="1361" w:bottom="1247" w:left="1361" w:header="851" w:footer="85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1AB3A" w14:textId="77777777" w:rsidR="00D93E7D" w:rsidRDefault="00D93E7D">
      <w:r>
        <w:separator/>
      </w:r>
    </w:p>
  </w:endnote>
  <w:endnote w:type="continuationSeparator" w:id="0">
    <w:p w14:paraId="53D8A6F3" w14:textId="77777777" w:rsidR="00D93E7D" w:rsidRDefault="00D93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22F33" w14:textId="77777777" w:rsidR="0017520A" w:rsidRDefault="00000000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01E979FE" w14:textId="77777777" w:rsidR="0017520A" w:rsidRDefault="0017520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5550559"/>
    </w:sdtPr>
    <w:sdtContent>
      <w:p w14:paraId="2BDB07CC" w14:textId="77777777" w:rsidR="0017520A" w:rsidRDefault="000000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0CC6DA2E" w14:textId="77777777" w:rsidR="0017520A" w:rsidRDefault="0017520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93FDA" w14:textId="77777777" w:rsidR="00D93E7D" w:rsidRDefault="00D93E7D">
      <w:r>
        <w:separator/>
      </w:r>
    </w:p>
  </w:footnote>
  <w:footnote w:type="continuationSeparator" w:id="0">
    <w:p w14:paraId="023C84F0" w14:textId="77777777" w:rsidR="00D93E7D" w:rsidRDefault="00D93E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6B60E0"/>
    <w:multiLevelType w:val="multilevel"/>
    <w:tmpl w:val="416B60E0"/>
    <w:lvl w:ilvl="0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 w16cid:durableId="589971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ViY2JkMjU3NGYzZTEwMzZmMGFkZWViYmNkYWU3NDIifQ=="/>
  </w:docVars>
  <w:rsids>
    <w:rsidRoot w:val="002114FD"/>
    <w:rsid w:val="0001427F"/>
    <w:rsid w:val="000240B8"/>
    <w:rsid w:val="0002599F"/>
    <w:rsid w:val="00031737"/>
    <w:rsid w:val="00093CB3"/>
    <w:rsid w:val="000C1C03"/>
    <w:rsid w:val="00126006"/>
    <w:rsid w:val="00153178"/>
    <w:rsid w:val="0017520A"/>
    <w:rsid w:val="00182A6E"/>
    <w:rsid w:val="00184FD9"/>
    <w:rsid w:val="001A01E3"/>
    <w:rsid w:val="001A3339"/>
    <w:rsid w:val="001C689C"/>
    <w:rsid w:val="00207165"/>
    <w:rsid w:val="002114FD"/>
    <w:rsid w:val="0024127B"/>
    <w:rsid w:val="00275DA3"/>
    <w:rsid w:val="002843E2"/>
    <w:rsid w:val="00285681"/>
    <w:rsid w:val="00294104"/>
    <w:rsid w:val="00295F51"/>
    <w:rsid w:val="002A13D9"/>
    <w:rsid w:val="002E75B3"/>
    <w:rsid w:val="00301AD8"/>
    <w:rsid w:val="003176B6"/>
    <w:rsid w:val="00363D9D"/>
    <w:rsid w:val="003F187E"/>
    <w:rsid w:val="003F2020"/>
    <w:rsid w:val="00406481"/>
    <w:rsid w:val="00423DD6"/>
    <w:rsid w:val="004526B5"/>
    <w:rsid w:val="00453CA0"/>
    <w:rsid w:val="00527051"/>
    <w:rsid w:val="00532B95"/>
    <w:rsid w:val="005D707A"/>
    <w:rsid w:val="00600623"/>
    <w:rsid w:val="00637B44"/>
    <w:rsid w:val="00673430"/>
    <w:rsid w:val="006A46C8"/>
    <w:rsid w:val="006B3AD9"/>
    <w:rsid w:val="006C3C18"/>
    <w:rsid w:val="006E44FA"/>
    <w:rsid w:val="007756A1"/>
    <w:rsid w:val="007B0882"/>
    <w:rsid w:val="007C5266"/>
    <w:rsid w:val="007D7942"/>
    <w:rsid w:val="007F00A2"/>
    <w:rsid w:val="007F39D9"/>
    <w:rsid w:val="00820D63"/>
    <w:rsid w:val="008304EE"/>
    <w:rsid w:val="008801A3"/>
    <w:rsid w:val="008C0154"/>
    <w:rsid w:val="008E6759"/>
    <w:rsid w:val="0090474D"/>
    <w:rsid w:val="00951213"/>
    <w:rsid w:val="009938C9"/>
    <w:rsid w:val="009A51E2"/>
    <w:rsid w:val="009B1E88"/>
    <w:rsid w:val="009E7C02"/>
    <w:rsid w:val="00A10A6E"/>
    <w:rsid w:val="00A54A79"/>
    <w:rsid w:val="00A72303"/>
    <w:rsid w:val="00B214B9"/>
    <w:rsid w:val="00B25C62"/>
    <w:rsid w:val="00B3210F"/>
    <w:rsid w:val="00B44C3F"/>
    <w:rsid w:val="00B643F4"/>
    <w:rsid w:val="00B77515"/>
    <w:rsid w:val="00BC5856"/>
    <w:rsid w:val="00C21DF9"/>
    <w:rsid w:val="00C87D5A"/>
    <w:rsid w:val="00CC60AF"/>
    <w:rsid w:val="00CE1C8E"/>
    <w:rsid w:val="00CF4017"/>
    <w:rsid w:val="00D37CD1"/>
    <w:rsid w:val="00D9302F"/>
    <w:rsid w:val="00D93E7D"/>
    <w:rsid w:val="00DA07B8"/>
    <w:rsid w:val="00DE7540"/>
    <w:rsid w:val="00E61534"/>
    <w:rsid w:val="00E64E85"/>
    <w:rsid w:val="00EC2F56"/>
    <w:rsid w:val="00ED7D5B"/>
    <w:rsid w:val="00EF78BF"/>
    <w:rsid w:val="00F271D5"/>
    <w:rsid w:val="00F30173"/>
    <w:rsid w:val="00F57206"/>
    <w:rsid w:val="00F76E56"/>
    <w:rsid w:val="00FF5CBC"/>
    <w:rsid w:val="0F254826"/>
    <w:rsid w:val="14405970"/>
    <w:rsid w:val="15D83CF8"/>
    <w:rsid w:val="15FF0D41"/>
    <w:rsid w:val="1E753050"/>
    <w:rsid w:val="20925761"/>
    <w:rsid w:val="237B26E8"/>
    <w:rsid w:val="240A0CDC"/>
    <w:rsid w:val="28D95662"/>
    <w:rsid w:val="34144BCA"/>
    <w:rsid w:val="37862049"/>
    <w:rsid w:val="37E02871"/>
    <w:rsid w:val="37F203B5"/>
    <w:rsid w:val="39482312"/>
    <w:rsid w:val="3A7F517D"/>
    <w:rsid w:val="3EF82555"/>
    <w:rsid w:val="575B499B"/>
    <w:rsid w:val="5A906FEE"/>
    <w:rsid w:val="5B33109E"/>
    <w:rsid w:val="5DCA30A5"/>
    <w:rsid w:val="5F3462CB"/>
    <w:rsid w:val="6BD72BA4"/>
    <w:rsid w:val="7B6E30F7"/>
    <w:rsid w:val="7C994857"/>
    <w:rsid w:val="7D162C0F"/>
    <w:rsid w:val="7E407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BCA264"/>
  <w15:docId w15:val="{EAA60585-2BA7-4C97-8F3F-43286A20C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autoRedefine/>
    <w:qFormat/>
  </w:style>
  <w:style w:type="paragraph" w:customStyle="1" w:styleId="Style1">
    <w:name w:val="_Style 1"/>
    <w:basedOn w:val="a"/>
    <w:autoRedefine/>
    <w:qFormat/>
    <w:pPr>
      <w:ind w:firstLineChars="200" w:firstLine="420"/>
    </w:pPr>
  </w:style>
  <w:style w:type="paragraph" w:styleId="a8">
    <w:name w:val="List Paragraph"/>
    <w:basedOn w:val="a"/>
    <w:autoRedefine/>
    <w:qFormat/>
    <w:pPr>
      <w:ind w:firstLineChars="200" w:firstLine="420"/>
    </w:p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小燕 李</cp:lastModifiedBy>
  <cp:revision>6</cp:revision>
  <dcterms:created xsi:type="dcterms:W3CDTF">2024-07-12T05:47:00Z</dcterms:created>
  <dcterms:modified xsi:type="dcterms:W3CDTF">2024-09-27T12:02:00Z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6CE038E7879A4FFDB95AD407D7EBF42E</vt:lpwstr>
  </property>
</Properties>
</file>