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F2A984" w14:textId="77777777" w:rsidR="00262541" w:rsidRDefault="00000000">
      <w:pPr>
        <w:spacing w:line="360" w:lineRule="auto"/>
        <w:jc w:val="center"/>
        <w:rPr>
          <w:rFonts w:ascii="宋体" w:eastAsia="黑体" w:hAnsi="宋体" w:hint="eastAsia"/>
          <w:b/>
          <w:bCs/>
          <w:sz w:val="24"/>
        </w:rPr>
      </w:pPr>
      <w:r>
        <w:rPr>
          <w:rFonts w:ascii="黑体" w:eastAsia="黑体" w:hint="eastAsia"/>
          <w:b/>
          <w:sz w:val="28"/>
          <w:szCs w:val="28"/>
        </w:rPr>
        <w:t>2025年浙江万里学院硕士研究生招生考试初试科目考试大纲</w:t>
      </w:r>
    </w:p>
    <w:p w14:paraId="1E5E2717" w14:textId="77777777" w:rsidR="00262541" w:rsidRDefault="00000000">
      <w:pPr>
        <w:spacing w:line="400" w:lineRule="exact"/>
        <w:jc w:val="center"/>
        <w:rPr>
          <w:rFonts w:ascii="黑体" w:eastAsia="黑体"/>
          <w:b/>
          <w:sz w:val="32"/>
          <w:szCs w:val="32"/>
        </w:rPr>
      </w:pPr>
      <w:r>
        <w:rPr>
          <w:rFonts w:ascii="黑体" w:eastAsia="黑体" w:hint="eastAsia"/>
          <w:b/>
          <w:sz w:val="28"/>
          <w:szCs w:val="28"/>
        </w:rPr>
        <w:t>科目代码、名称:448 汉语写作与百科知识</w:t>
      </w:r>
    </w:p>
    <w:p w14:paraId="1D0E53AE" w14:textId="77777777" w:rsidR="00262541" w:rsidRDefault="00262541">
      <w:pPr>
        <w:widowControl/>
        <w:jc w:val="center"/>
        <w:rPr>
          <w:rFonts w:ascii="宋体" w:hAnsi="宋体" w:cs="宋体" w:hint="eastAsia"/>
          <w:kern w:val="0"/>
          <w:sz w:val="24"/>
        </w:rPr>
      </w:pPr>
    </w:p>
    <w:p w14:paraId="49AD0823" w14:textId="4A9E40BD" w:rsidR="00262541" w:rsidRDefault="00000000" w:rsidP="005421C7">
      <w:pPr>
        <w:numPr>
          <w:ilvl w:val="0"/>
          <w:numId w:val="1"/>
        </w:numPr>
        <w:spacing w:line="360" w:lineRule="auto"/>
        <w:ind w:firstLineChars="200" w:firstLine="562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8"/>
          <w:szCs w:val="28"/>
        </w:rPr>
        <w:t>考试方式与分值</w:t>
      </w:r>
    </w:p>
    <w:p w14:paraId="0E1DFCF6" w14:textId="77777777" w:rsidR="00262541" w:rsidRDefault="00000000" w:rsidP="005421C7">
      <w:pPr>
        <w:pStyle w:val="Style1"/>
        <w:numPr>
          <w:ilvl w:val="0"/>
          <w:numId w:val="2"/>
        </w:numPr>
        <w:spacing w:line="360" w:lineRule="auto"/>
        <w:ind w:firstLine="482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试卷满分值及考试时间</w:t>
      </w:r>
    </w:p>
    <w:p w14:paraId="2F7E1F77" w14:textId="77777777" w:rsidR="00262541" w:rsidRDefault="00000000" w:rsidP="005421C7">
      <w:pPr>
        <w:pStyle w:val="Style1"/>
        <w:spacing w:line="360" w:lineRule="auto"/>
        <w:ind w:firstLineChars="0" w:firstLine="20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本试卷满分为150分，考试时间为180分钟。</w:t>
      </w:r>
    </w:p>
    <w:p w14:paraId="1489F79E" w14:textId="77777777" w:rsidR="00262541" w:rsidRDefault="00000000" w:rsidP="005421C7">
      <w:pPr>
        <w:pStyle w:val="10"/>
        <w:spacing w:line="360" w:lineRule="auto"/>
        <w:ind w:firstLineChars="0" w:firstLine="200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（二）答题方式</w:t>
      </w:r>
    </w:p>
    <w:p w14:paraId="0BED24A5" w14:textId="6788B577" w:rsidR="00262541" w:rsidRDefault="00000000" w:rsidP="005421C7">
      <w:pPr>
        <w:pStyle w:val="10"/>
        <w:spacing w:line="360" w:lineRule="auto"/>
        <w:ind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答题方式为闭卷、笔试。试卷由试题和答题纸组成；答案必须写在答题纸（由考点提供）相应的位置上。</w:t>
      </w:r>
    </w:p>
    <w:p w14:paraId="23A382EB" w14:textId="77777777" w:rsidR="00262541" w:rsidRDefault="00000000" w:rsidP="005421C7">
      <w:pPr>
        <w:pStyle w:val="10"/>
        <w:spacing w:line="360" w:lineRule="auto"/>
        <w:ind w:firstLine="482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（三）试卷内容结构</w:t>
      </w:r>
    </w:p>
    <w:p w14:paraId="52E234F5" w14:textId="77777777" w:rsidR="00262541" w:rsidRDefault="00000000" w:rsidP="005421C7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考试内容主要包括三个部分：词语解释、应用文写作、命题作文。</w:t>
      </w:r>
    </w:p>
    <w:p w14:paraId="4B166EB3" w14:textId="77777777" w:rsidR="00262541" w:rsidRDefault="00000000" w:rsidP="005421C7">
      <w:pPr>
        <w:pStyle w:val="10"/>
        <w:spacing w:line="360" w:lineRule="auto"/>
        <w:ind w:firstLine="482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（四）试卷题型结构</w:t>
      </w:r>
    </w:p>
    <w:p w14:paraId="36A19EBF" w14:textId="77777777" w:rsidR="00262541" w:rsidRDefault="00000000" w:rsidP="005421C7">
      <w:pPr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1.词语解释，5段文字中的25个下划线词语解释；</w:t>
      </w:r>
    </w:p>
    <w:p w14:paraId="7153D76E" w14:textId="77777777" w:rsidR="00262541" w:rsidRDefault="00000000" w:rsidP="005421C7">
      <w:pPr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2.应用文写作，共1道，一</w:t>
      </w:r>
      <w:r>
        <w:rPr>
          <w:rFonts w:ascii="仿宋" w:eastAsia="仿宋" w:hAnsi="仿宋" w:cs="仿宋"/>
          <w:sz w:val="24"/>
        </w:rPr>
        <w:t>篇</w:t>
      </w:r>
      <w:r>
        <w:rPr>
          <w:rFonts w:ascii="仿宋" w:eastAsia="仿宋" w:hAnsi="仿宋" w:cs="仿宋" w:hint="eastAsia"/>
          <w:sz w:val="24"/>
        </w:rPr>
        <w:t>应用文文章，约450字；</w:t>
      </w:r>
    </w:p>
    <w:p w14:paraId="387C9331" w14:textId="77777777" w:rsidR="00262541" w:rsidRDefault="00000000" w:rsidP="005421C7">
      <w:pPr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3.命题作文，共1道，一篇现代汉语文章，约800个汉字。</w:t>
      </w:r>
    </w:p>
    <w:p w14:paraId="1E279EF0" w14:textId="77777777" w:rsidR="00262541" w:rsidRDefault="00000000" w:rsidP="005421C7">
      <w:pPr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采取客观试题与主观试题相结合、单项技能测试与综合技能测试相结合的方法，强调考生的百科知识和汉语写作能力。</w:t>
      </w:r>
    </w:p>
    <w:p w14:paraId="04133876" w14:textId="2E71E402" w:rsidR="00262541" w:rsidRDefault="00000000" w:rsidP="005421C7">
      <w:pPr>
        <w:numPr>
          <w:ilvl w:val="0"/>
          <w:numId w:val="1"/>
        </w:numPr>
        <w:spacing w:line="360" w:lineRule="auto"/>
        <w:ind w:firstLineChars="200" w:firstLine="562"/>
        <w:rPr>
          <w:rFonts w:ascii="仿宋" w:eastAsia="仿宋" w:hAnsi="仿宋" w:cs="仿宋" w:hint="eastAsia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考查目标</w:t>
      </w:r>
    </w:p>
    <w:p w14:paraId="7069A7E8" w14:textId="77777777" w:rsidR="00262541" w:rsidRDefault="00000000" w:rsidP="005421C7">
      <w:pPr>
        <w:widowControl/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课程考试的目的在于考察考生是否具备进行MTI学习所要求的汉语水平——中外文化以及政治、经济、法律等方面的背景知识、对作为母语的现代汉语有较强的基本功、较强的现代汉语写作能力，系三年制翻译硕士专业学位研究生的入学资格考试的专业基础课。</w:t>
      </w:r>
    </w:p>
    <w:p w14:paraId="6F6912DD" w14:textId="77777777" w:rsidR="00262541" w:rsidRDefault="00000000" w:rsidP="005421C7">
      <w:pPr>
        <w:numPr>
          <w:ilvl w:val="0"/>
          <w:numId w:val="3"/>
        </w:numPr>
        <w:spacing w:line="360" w:lineRule="auto"/>
        <w:ind w:firstLineChars="200" w:firstLine="562"/>
        <w:rPr>
          <w:rFonts w:ascii="仿宋" w:eastAsia="仿宋" w:hAnsi="仿宋" w:cs="仿宋" w:hint="eastAsia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考试内容</w:t>
      </w:r>
    </w:p>
    <w:p w14:paraId="2D058D71" w14:textId="77777777" w:rsidR="00262541" w:rsidRDefault="00000000" w:rsidP="00B5717C">
      <w:pPr>
        <w:widowControl/>
        <w:spacing w:line="360" w:lineRule="auto"/>
        <w:ind w:firstLineChars="200" w:firstLine="482"/>
        <w:rPr>
          <w:rFonts w:ascii="仿宋" w:eastAsia="仿宋" w:hAnsi="仿宋" w:cs="仿宋" w:hint="eastAsia"/>
          <w:kern w:val="0"/>
          <w:sz w:val="24"/>
        </w:rPr>
      </w:pPr>
      <w:r>
        <w:rPr>
          <w:rFonts w:ascii="仿宋" w:eastAsia="仿宋" w:hAnsi="仿宋" w:cs="仿宋" w:hint="eastAsia"/>
          <w:b/>
          <w:kern w:val="0"/>
          <w:sz w:val="24"/>
        </w:rPr>
        <w:t>第一部分</w:t>
      </w:r>
      <w:r>
        <w:rPr>
          <w:rFonts w:ascii="仿宋" w:eastAsia="仿宋" w:hAnsi="仿宋" w:cs="仿宋" w:hint="eastAsia"/>
          <w:b/>
          <w:kern w:val="0"/>
          <w:sz w:val="24"/>
        </w:rPr>
        <w:tab/>
        <w:t>百科知识</w:t>
      </w:r>
    </w:p>
    <w:p w14:paraId="490FE3EB" w14:textId="77777777" w:rsidR="00262541" w:rsidRDefault="00000000" w:rsidP="00B5717C">
      <w:pPr>
        <w:widowControl/>
        <w:spacing w:line="360" w:lineRule="auto"/>
        <w:ind w:firstLineChars="200" w:firstLine="480"/>
        <w:rPr>
          <w:rFonts w:ascii="仿宋" w:eastAsia="仿宋" w:hAnsi="仿宋" w:cs="仿宋" w:hint="eastAsia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</w:rPr>
        <w:t>中外文化、国内国际政治、经济、法律以及中外人文、历史、地理等方面的知识。</w:t>
      </w:r>
    </w:p>
    <w:p w14:paraId="01A78D3C" w14:textId="77777777" w:rsidR="00262541" w:rsidRDefault="00000000" w:rsidP="00B5717C">
      <w:pPr>
        <w:widowControl/>
        <w:spacing w:line="360" w:lineRule="auto"/>
        <w:ind w:firstLineChars="200" w:firstLine="480"/>
        <w:rPr>
          <w:rFonts w:ascii="仿宋" w:eastAsia="仿宋" w:hAnsi="仿宋" w:cs="仿宋" w:hint="eastAsia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</w:rPr>
        <w:t>解释出现在不同主题的短文中涉及上述内容的名词</w:t>
      </w:r>
    </w:p>
    <w:p w14:paraId="13E1E8A1" w14:textId="77777777" w:rsidR="00262541" w:rsidRDefault="00000000" w:rsidP="00B5717C">
      <w:pPr>
        <w:widowControl/>
        <w:spacing w:line="360" w:lineRule="auto"/>
        <w:ind w:firstLineChars="200" w:firstLine="482"/>
        <w:rPr>
          <w:rFonts w:ascii="仿宋" w:eastAsia="仿宋" w:hAnsi="仿宋" w:cs="仿宋" w:hint="eastAsia"/>
          <w:kern w:val="0"/>
          <w:sz w:val="24"/>
        </w:rPr>
      </w:pPr>
      <w:r>
        <w:rPr>
          <w:rFonts w:ascii="仿宋" w:eastAsia="仿宋" w:hAnsi="仿宋" w:cs="仿宋" w:hint="eastAsia"/>
          <w:b/>
          <w:kern w:val="0"/>
          <w:sz w:val="24"/>
        </w:rPr>
        <w:t>第二部分</w:t>
      </w:r>
      <w:r>
        <w:rPr>
          <w:rFonts w:ascii="仿宋" w:eastAsia="仿宋" w:hAnsi="仿宋" w:cs="仿宋" w:hint="eastAsia"/>
          <w:b/>
          <w:kern w:val="0"/>
          <w:sz w:val="24"/>
        </w:rPr>
        <w:tab/>
        <w:t>应用文写作</w:t>
      </w:r>
    </w:p>
    <w:p w14:paraId="5CA613F2" w14:textId="77777777" w:rsidR="00262541" w:rsidRDefault="00000000" w:rsidP="00B5717C">
      <w:pPr>
        <w:widowControl/>
        <w:numPr>
          <w:ilvl w:val="0"/>
          <w:numId w:val="4"/>
        </w:numPr>
        <w:spacing w:line="360" w:lineRule="auto"/>
        <w:ind w:firstLineChars="200" w:firstLine="480"/>
        <w:rPr>
          <w:rFonts w:ascii="仿宋" w:eastAsia="仿宋" w:hAnsi="仿宋" w:cs="仿宋" w:hint="eastAsia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</w:rPr>
        <w:t>根据所提供的信息和场景写出一篇450词左右的应用文，</w:t>
      </w:r>
    </w:p>
    <w:p w14:paraId="6A581DBD" w14:textId="77777777" w:rsidR="00262541" w:rsidRDefault="00000000" w:rsidP="00B5717C">
      <w:pPr>
        <w:widowControl/>
        <w:numPr>
          <w:ilvl w:val="0"/>
          <w:numId w:val="4"/>
        </w:numPr>
        <w:spacing w:line="360" w:lineRule="auto"/>
        <w:ind w:firstLineChars="200" w:firstLine="480"/>
        <w:rPr>
          <w:rFonts w:ascii="仿宋" w:eastAsia="仿宋" w:hAnsi="仿宋" w:cs="仿宋" w:hint="eastAsia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</w:rPr>
        <w:lastRenderedPageBreak/>
        <w:t>体裁包括说明书、会议通知、商务信函、备忘录、广告等，要求言简意赅，凸显专业性、技术性和实用性。</w:t>
      </w:r>
    </w:p>
    <w:p w14:paraId="5179D6B1" w14:textId="77777777" w:rsidR="00262541" w:rsidRDefault="00000000" w:rsidP="00B5717C">
      <w:pPr>
        <w:widowControl/>
        <w:spacing w:line="360" w:lineRule="auto"/>
        <w:ind w:firstLineChars="200" w:firstLine="482"/>
        <w:rPr>
          <w:rFonts w:ascii="仿宋" w:eastAsia="仿宋" w:hAnsi="仿宋" w:cs="仿宋" w:hint="eastAsia"/>
          <w:kern w:val="0"/>
          <w:sz w:val="24"/>
        </w:rPr>
      </w:pPr>
      <w:r>
        <w:rPr>
          <w:rFonts w:ascii="仿宋" w:eastAsia="仿宋" w:hAnsi="仿宋" w:cs="仿宋" w:hint="eastAsia"/>
          <w:b/>
          <w:kern w:val="0"/>
          <w:sz w:val="24"/>
        </w:rPr>
        <w:t>第三部分</w:t>
      </w:r>
      <w:r>
        <w:rPr>
          <w:rFonts w:ascii="仿宋" w:eastAsia="仿宋" w:hAnsi="仿宋" w:cs="仿宋" w:hint="eastAsia"/>
          <w:b/>
          <w:kern w:val="0"/>
          <w:sz w:val="24"/>
        </w:rPr>
        <w:tab/>
        <w:t>命题作文</w:t>
      </w:r>
    </w:p>
    <w:p w14:paraId="4A2E27E1" w14:textId="77777777" w:rsidR="00262541" w:rsidRDefault="00000000" w:rsidP="00B5717C">
      <w:pPr>
        <w:widowControl/>
        <w:numPr>
          <w:ilvl w:val="0"/>
          <w:numId w:val="5"/>
        </w:numPr>
        <w:spacing w:line="360" w:lineRule="auto"/>
        <w:ind w:firstLineChars="200" w:firstLine="480"/>
        <w:rPr>
          <w:rFonts w:ascii="仿宋" w:eastAsia="仿宋" w:hAnsi="仿宋" w:cs="仿宋" w:hint="eastAsia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</w:rPr>
        <w:t>根据所给题目及要求写出一篇不少于800词的现代汉语短文；</w:t>
      </w:r>
    </w:p>
    <w:p w14:paraId="67BCCBEF" w14:textId="77777777" w:rsidR="00262541" w:rsidRDefault="00000000" w:rsidP="00B5717C">
      <w:pPr>
        <w:widowControl/>
        <w:numPr>
          <w:ilvl w:val="0"/>
          <w:numId w:val="5"/>
        </w:numPr>
        <w:spacing w:line="360" w:lineRule="auto"/>
        <w:ind w:firstLineChars="200" w:firstLine="480"/>
        <w:rPr>
          <w:rFonts w:ascii="仿宋" w:eastAsia="仿宋" w:hAnsi="仿宋" w:cs="仿宋" w:hint="eastAsia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</w:rPr>
        <w:t>体裁可以是说明文、议论文或应用文。</w:t>
      </w:r>
    </w:p>
    <w:p w14:paraId="50E890ED" w14:textId="77777777" w:rsidR="00262541" w:rsidRDefault="00000000" w:rsidP="00B5717C">
      <w:pPr>
        <w:widowControl/>
        <w:numPr>
          <w:ilvl w:val="0"/>
          <w:numId w:val="5"/>
        </w:numPr>
        <w:spacing w:line="360" w:lineRule="auto"/>
        <w:ind w:firstLineChars="200" w:firstLine="480"/>
        <w:rPr>
          <w:rFonts w:ascii="仿宋" w:eastAsia="仿宋" w:hAnsi="仿宋" w:cs="仿宋" w:hint="eastAsia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</w:rPr>
        <w:t>文字要求通顺，用词得体，结构合理，文体恰当，文笔优美。</w:t>
      </w:r>
    </w:p>
    <w:p w14:paraId="0176037C" w14:textId="77777777" w:rsidR="00B5717C" w:rsidRDefault="00000000" w:rsidP="00B5717C">
      <w:pPr>
        <w:spacing w:line="360" w:lineRule="auto"/>
        <w:ind w:firstLineChars="200" w:firstLine="56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四、参考教材或主要参考书</w:t>
      </w:r>
      <w:r>
        <w:rPr>
          <w:rFonts w:ascii="仿宋" w:eastAsia="仿宋" w:hAnsi="仿宋" w:cs="仿宋" w:hint="eastAsia"/>
          <w:sz w:val="28"/>
          <w:szCs w:val="28"/>
        </w:rPr>
        <w:t>：</w:t>
      </w:r>
    </w:p>
    <w:p w14:paraId="4C96462B" w14:textId="29F39A5F" w:rsidR="00262541" w:rsidRPr="00B5717C" w:rsidRDefault="00000000" w:rsidP="00B5717C">
      <w:pPr>
        <w:spacing w:line="360" w:lineRule="auto"/>
        <w:ind w:firstLineChars="200" w:firstLine="47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2"/>
          <w:sz w:val="24"/>
        </w:rPr>
        <w:t>不指定参考书目</w:t>
      </w:r>
    </w:p>
    <w:p w14:paraId="3C0ECDD7" w14:textId="77777777" w:rsidR="00262541" w:rsidRDefault="00262541">
      <w:pPr>
        <w:rPr>
          <w:rFonts w:ascii="仿宋" w:eastAsia="仿宋" w:hAnsi="仿宋" w:cs="仿宋" w:hint="eastAsia"/>
          <w:spacing w:val="-2"/>
          <w:sz w:val="24"/>
        </w:rPr>
      </w:pPr>
    </w:p>
    <w:p w14:paraId="284D2EC8" w14:textId="77777777" w:rsidR="00262541" w:rsidRDefault="00262541">
      <w:pPr>
        <w:rPr>
          <w:rFonts w:ascii="仿宋" w:eastAsia="仿宋" w:hAnsi="仿宋" w:cs="仿宋" w:hint="eastAsia"/>
          <w:spacing w:val="-2"/>
          <w:sz w:val="24"/>
        </w:rPr>
      </w:pPr>
    </w:p>
    <w:sectPr w:rsidR="002625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汉仪仿宋KW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07FBF9"/>
    <w:multiLevelType w:val="singleLevel"/>
    <w:tmpl w:val="5907FBF9"/>
    <w:lvl w:ilvl="0">
      <w:start w:val="1"/>
      <w:numFmt w:val="chineseCounting"/>
      <w:suff w:val="nothing"/>
      <w:lvlText w:val="%1、"/>
      <w:lvlJc w:val="left"/>
    </w:lvl>
  </w:abstractNum>
  <w:abstractNum w:abstractNumId="1" w15:restartNumberingAfterBreak="0">
    <w:nsid w:val="5907FC4F"/>
    <w:multiLevelType w:val="singleLevel"/>
    <w:tmpl w:val="5907FC4F"/>
    <w:lvl w:ilvl="0">
      <w:start w:val="1"/>
      <w:numFmt w:val="chineseCounting"/>
      <w:suff w:val="nothing"/>
      <w:lvlText w:val="（%1）"/>
      <w:lvlJc w:val="left"/>
    </w:lvl>
  </w:abstractNum>
  <w:abstractNum w:abstractNumId="2" w15:restartNumberingAfterBreak="0">
    <w:nsid w:val="5907FE2A"/>
    <w:multiLevelType w:val="singleLevel"/>
    <w:tmpl w:val="5907FE2A"/>
    <w:lvl w:ilvl="0">
      <w:start w:val="3"/>
      <w:numFmt w:val="chineseCounting"/>
      <w:suff w:val="nothing"/>
      <w:lvlText w:val="%1、"/>
      <w:lvlJc w:val="left"/>
    </w:lvl>
  </w:abstractNum>
  <w:abstractNum w:abstractNumId="3" w15:restartNumberingAfterBreak="0">
    <w:nsid w:val="5945BB0D"/>
    <w:multiLevelType w:val="singleLevel"/>
    <w:tmpl w:val="5945BB0D"/>
    <w:lvl w:ilvl="0">
      <w:start w:val="1"/>
      <w:numFmt w:val="decimal"/>
      <w:suff w:val="space"/>
      <w:lvlText w:val="%1."/>
      <w:lvlJc w:val="left"/>
    </w:lvl>
  </w:abstractNum>
  <w:abstractNum w:abstractNumId="4" w15:restartNumberingAfterBreak="0">
    <w:nsid w:val="5945C036"/>
    <w:multiLevelType w:val="singleLevel"/>
    <w:tmpl w:val="5945C036"/>
    <w:lvl w:ilvl="0">
      <w:start w:val="1"/>
      <w:numFmt w:val="decimal"/>
      <w:suff w:val="space"/>
      <w:lvlText w:val="%1."/>
      <w:lvlJc w:val="left"/>
    </w:lvl>
  </w:abstractNum>
  <w:num w:numId="1" w16cid:durableId="1281037164">
    <w:abstractNumId w:val="0"/>
  </w:num>
  <w:num w:numId="2" w16cid:durableId="602691364">
    <w:abstractNumId w:val="1"/>
  </w:num>
  <w:num w:numId="3" w16cid:durableId="1441954262">
    <w:abstractNumId w:val="2"/>
  </w:num>
  <w:num w:numId="4" w16cid:durableId="230503354">
    <w:abstractNumId w:val="3"/>
  </w:num>
  <w:num w:numId="5" w16cid:durableId="18208074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jViYTc5MWJiNjcwNDZhZWVlNDkyMTc4YmRiZWI1OTQifQ=="/>
  </w:docVars>
  <w:rsids>
    <w:rsidRoot w:val="12BE35AE"/>
    <w:rsid w:val="EEE77268"/>
    <w:rsid w:val="000C24E7"/>
    <w:rsid w:val="00121FC8"/>
    <w:rsid w:val="00210EE1"/>
    <w:rsid w:val="00262541"/>
    <w:rsid w:val="004E7B27"/>
    <w:rsid w:val="005421C7"/>
    <w:rsid w:val="005537EB"/>
    <w:rsid w:val="005D1220"/>
    <w:rsid w:val="00614E57"/>
    <w:rsid w:val="00772CA6"/>
    <w:rsid w:val="007B1DAA"/>
    <w:rsid w:val="007C23F0"/>
    <w:rsid w:val="007C6CD0"/>
    <w:rsid w:val="008A7E80"/>
    <w:rsid w:val="008B7AA6"/>
    <w:rsid w:val="008C5CB4"/>
    <w:rsid w:val="008E78DB"/>
    <w:rsid w:val="008F0DB0"/>
    <w:rsid w:val="0096465F"/>
    <w:rsid w:val="009C0EC9"/>
    <w:rsid w:val="00A40EF2"/>
    <w:rsid w:val="00A63A67"/>
    <w:rsid w:val="00AA4C39"/>
    <w:rsid w:val="00B5717C"/>
    <w:rsid w:val="00BB54C6"/>
    <w:rsid w:val="00D74CD9"/>
    <w:rsid w:val="00FC09E0"/>
    <w:rsid w:val="12BE35AE"/>
    <w:rsid w:val="1E3D5D9B"/>
    <w:rsid w:val="3C1834AC"/>
    <w:rsid w:val="40F51E96"/>
    <w:rsid w:val="41B65DD7"/>
    <w:rsid w:val="42640874"/>
    <w:rsid w:val="4D585140"/>
    <w:rsid w:val="573370C0"/>
    <w:rsid w:val="597B5F67"/>
    <w:rsid w:val="6556771A"/>
    <w:rsid w:val="6D9125E8"/>
    <w:rsid w:val="6FD93C92"/>
    <w:rsid w:val="70F90963"/>
    <w:rsid w:val="72411AE4"/>
    <w:rsid w:val="7CF24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F88349B"/>
  <w15:docId w15:val="{BFD1DC67-9D85-4FA1-8520-27582DA16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unhideWhenUsed/>
    <w:qFormat/>
    <w:pPr>
      <w:spacing w:beforeAutospacing="1" w:afterAutospacing="1"/>
      <w:jc w:val="left"/>
      <w:outlineLvl w:val="1"/>
    </w:pPr>
    <w:rPr>
      <w:rFonts w:ascii="宋体" w:hAnsi="宋体" w:hint="eastAsia"/>
      <w:b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qFormat/>
  </w:style>
  <w:style w:type="paragraph" w:customStyle="1" w:styleId="Style1">
    <w:name w:val="_Style 1"/>
    <w:basedOn w:val="a"/>
    <w:qFormat/>
    <w:pPr>
      <w:ind w:firstLineChars="200" w:firstLine="420"/>
    </w:pPr>
  </w:style>
  <w:style w:type="paragraph" w:customStyle="1" w:styleId="10">
    <w:name w:val="列出段落1"/>
    <w:basedOn w:val="a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108</Words>
  <Characters>617</Characters>
  <Application>Microsoft Office Word</Application>
  <DocSecurity>0</DocSecurity>
  <Lines>5</Lines>
  <Paragraphs>1</Paragraphs>
  <ScaleCrop>false</ScaleCrop>
  <Company>Microsoft</Company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FFL</dc:creator>
  <cp:lastModifiedBy>小燕 李</cp:lastModifiedBy>
  <cp:revision>4</cp:revision>
  <cp:lastPrinted>2017-07-04T16:25:00Z</cp:lastPrinted>
  <dcterms:created xsi:type="dcterms:W3CDTF">2024-10-11T23:59:00Z</dcterms:created>
  <dcterms:modified xsi:type="dcterms:W3CDTF">2024-10-12T00:03:00Z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21CDDD13BC9543A29AD32EA194E43FAC</vt:lpwstr>
  </property>
</Properties>
</file>