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57FB14" w14:textId="77777777" w:rsidR="00773833" w:rsidRDefault="00000000">
      <w:pPr>
        <w:spacing w:line="360" w:lineRule="auto"/>
        <w:jc w:val="center"/>
        <w:rPr>
          <w:rFonts w:ascii="宋体" w:eastAsia="黑体" w:hAnsi="宋体" w:hint="eastAsia"/>
          <w:b/>
          <w:bCs/>
          <w:sz w:val="24"/>
        </w:rPr>
      </w:pPr>
      <w:r>
        <w:rPr>
          <w:rFonts w:ascii="黑体" w:eastAsia="黑体" w:hint="eastAsia"/>
          <w:b/>
          <w:sz w:val="28"/>
          <w:szCs w:val="28"/>
        </w:rPr>
        <w:t>2025年浙江万里学院硕士研究生招生考试复试科目考试大纲</w:t>
      </w:r>
    </w:p>
    <w:p w14:paraId="4447FDB1" w14:textId="77777777" w:rsidR="00773833" w:rsidRDefault="00000000">
      <w:pPr>
        <w:spacing w:line="360" w:lineRule="auto"/>
        <w:jc w:val="center"/>
        <w:rPr>
          <w:rFonts w:ascii="黑体" w:eastAsia="黑体"/>
          <w:b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t>科目代码、名称:食品营养学</w:t>
      </w:r>
    </w:p>
    <w:p w14:paraId="18DC3776" w14:textId="77777777" w:rsidR="00773833" w:rsidRDefault="00000000">
      <w:pPr>
        <w:spacing w:line="360" w:lineRule="auto"/>
        <w:rPr>
          <w:rFonts w:ascii="仿宋" w:eastAsia="仿宋" w:hAnsi="仿宋" w:hint="eastAsia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一、考查目标</w:t>
      </w:r>
    </w:p>
    <w:p w14:paraId="53485A45" w14:textId="77777777" w:rsidR="00773833" w:rsidRDefault="00000000">
      <w:pPr>
        <w:spacing w:line="360" w:lineRule="auto"/>
        <w:ind w:firstLineChars="200" w:firstLine="480"/>
        <w:rPr>
          <w:rFonts w:ascii="仿宋" w:eastAsia="仿宋" w:hAnsi="仿宋" w:cs="仿宋" w:hint="eastAsia"/>
          <w:b/>
          <w:sz w:val="28"/>
          <w:szCs w:val="28"/>
        </w:rPr>
      </w:pPr>
      <w:r>
        <w:rPr>
          <w:rFonts w:ascii="仿宋" w:eastAsia="仿宋" w:hAnsi="仿宋" w:cs="仿宋" w:hint="eastAsia"/>
          <w:bCs/>
          <w:sz w:val="24"/>
        </w:rPr>
        <w:t>本考试大纲适用于报考浙江万里学院食品与营养（专业学位）硕士研究生的入学考试。主要考查学生对食品营养学相关知识的掌握程度，为研究生阶段的学习奠定扎实的理论基础。要求考生系统掌握该学科基本理论、基本知识和基本技能，能理论联系实际，合理利用食物资源，改善人体营养状况，了解食品营养学的发展动态，并具备运用相关理论知识分析和解决问题的能力。</w:t>
      </w:r>
    </w:p>
    <w:p w14:paraId="19BBEFF2" w14:textId="77777777" w:rsidR="00773833" w:rsidRDefault="00000000">
      <w:pPr>
        <w:spacing w:line="360" w:lineRule="auto"/>
        <w:rPr>
          <w:rFonts w:ascii="仿宋" w:eastAsia="仿宋" w:hAnsi="仿宋" w:hint="eastAsia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二、考查知识点</w:t>
      </w:r>
    </w:p>
    <w:p w14:paraId="59F0D973" w14:textId="77777777" w:rsidR="00773833" w:rsidRDefault="00000000">
      <w:pPr>
        <w:spacing w:line="360" w:lineRule="auto"/>
        <w:jc w:val="left"/>
        <w:rPr>
          <w:rFonts w:eastAsia="仿宋"/>
          <w:b/>
          <w:sz w:val="24"/>
        </w:rPr>
      </w:pPr>
      <w:r>
        <w:rPr>
          <w:rFonts w:eastAsia="仿宋"/>
          <w:b/>
          <w:sz w:val="24"/>
        </w:rPr>
        <w:t>1</w:t>
      </w:r>
      <w:r>
        <w:rPr>
          <w:rFonts w:eastAsia="仿宋"/>
          <w:b/>
          <w:sz w:val="24"/>
        </w:rPr>
        <w:t>．食品营养学绪论</w:t>
      </w:r>
    </w:p>
    <w:p w14:paraId="07D2F602" w14:textId="77777777" w:rsidR="00773833" w:rsidRDefault="00000000">
      <w:pPr>
        <w:pStyle w:val="a8"/>
        <w:numPr>
          <w:ilvl w:val="0"/>
          <w:numId w:val="1"/>
        </w:numPr>
        <w:tabs>
          <w:tab w:val="left" w:pos="720"/>
        </w:tabs>
        <w:adjustRightInd w:val="0"/>
        <w:snapToGrid w:val="0"/>
        <w:spacing w:line="360" w:lineRule="auto"/>
        <w:ind w:left="0" w:firstLineChars="0" w:firstLine="425"/>
        <w:rPr>
          <w:rFonts w:eastAsia="仿宋"/>
          <w:sz w:val="24"/>
        </w:rPr>
      </w:pPr>
      <w:r>
        <w:rPr>
          <w:rFonts w:eastAsia="仿宋"/>
          <w:sz w:val="24"/>
        </w:rPr>
        <w:t>食品营养学概述：食品、营养、营养学、食品营养学、</w:t>
      </w:r>
      <w:r>
        <w:rPr>
          <w:rFonts w:eastAsia="仿宋"/>
          <w:sz w:val="24"/>
        </w:rPr>
        <w:t>DRI</w:t>
      </w:r>
      <w:r>
        <w:rPr>
          <w:rFonts w:eastAsia="仿宋"/>
          <w:sz w:val="24"/>
        </w:rPr>
        <w:t>等基本概念</w:t>
      </w:r>
    </w:p>
    <w:p w14:paraId="43346D6A" w14:textId="77777777" w:rsidR="00773833" w:rsidRDefault="00000000">
      <w:pPr>
        <w:pStyle w:val="a8"/>
        <w:numPr>
          <w:ilvl w:val="0"/>
          <w:numId w:val="1"/>
        </w:numPr>
        <w:tabs>
          <w:tab w:val="left" w:pos="720"/>
        </w:tabs>
        <w:adjustRightInd w:val="0"/>
        <w:snapToGrid w:val="0"/>
        <w:spacing w:line="360" w:lineRule="auto"/>
        <w:ind w:left="0" w:firstLineChars="0" w:firstLine="425"/>
        <w:rPr>
          <w:rFonts w:eastAsia="仿宋"/>
          <w:sz w:val="24"/>
        </w:rPr>
      </w:pPr>
      <w:r>
        <w:rPr>
          <w:rFonts w:eastAsia="仿宋"/>
          <w:sz w:val="24"/>
        </w:rPr>
        <w:t>食品营养学发展史与现状与展望</w:t>
      </w:r>
    </w:p>
    <w:p w14:paraId="4D56484F" w14:textId="77777777" w:rsidR="00773833" w:rsidRDefault="00000000">
      <w:pPr>
        <w:pStyle w:val="a8"/>
        <w:numPr>
          <w:ilvl w:val="0"/>
          <w:numId w:val="1"/>
        </w:numPr>
        <w:tabs>
          <w:tab w:val="left" w:pos="720"/>
        </w:tabs>
        <w:adjustRightInd w:val="0"/>
        <w:snapToGrid w:val="0"/>
        <w:spacing w:line="360" w:lineRule="auto"/>
        <w:ind w:left="0" w:firstLineChars="0" w:firstLine="425"/>
        <w:rPr>
          <w:rFonts w:eastAsia="仿宋"/>
          <w:sz w:val="24"/>
        </w:rPr>
      </w:pPr>
      <w:r>
        <w:rPr>
          <w:rFonts w:eastAsia="仿宋"/>
          <w:sz w:val="24"/>
        </w:rPr>
        <w:t>学习食品营养学的重要性：食品营养学在本专业中的地位；营养与健康的关系</w:t>
      </w:r>
    </w:p>
    <w:p w14:paraId="0220DF83" w14:textId="77777777" w:rsidR="00773833" w:rsidRDefault="00000000">
      <w:pPr>
        <w:spacing w:line="360" w:lineRule="auto"/>
        <w:jc w:val="left"/>
        <w:rPr>
          <w:rFonts w:eastAsia="仿宋"/>
          <w:b/>
          <w:sz w:val="24"/>
        </w:rPr>
      </w:pPr>
      <w:r>
        <w:rPr>
          <w:rFonts w:eastAsia="仿宋" w:hint="eastAsia"/>
          <w:b/>
          <w:sz w:val="24"/>
        </w:rPr>
        <w:t>2</w:t>
      </w:r>
      <w:r>
        <w:rPr>
          <w:rFonts w:eastAsia="仿宋" w:hint="eastAsia"/>
          <w:b/>
          <w:sz w:val="24"/>
        </w:rPr>
        <w:t>．</w:t>
      </w:r>
      <w:r>
        <w:rPr>
          <w:rFonts w:eastAsia="仿宋"/>
          <w:b/>
          <w:sz w:val="24"/>
        </w:rPr>
        <w:t>食物的体内过程</w:t>
      </w:r>
    </w:p>
    <w:p w14:paraId="422B4BC7" w14:textId="77777777" w:rsidR="00773833" w:rsidRDefault="00000000">
      <w:pPr>
        <w:pStyle w:val="a8"/>
        <w:numPr>
          <w:ilvl w:val="0"/>
          <w:numId w:val="2"/>
        </w:numPr>
        <w:tabs>
          <w:tab w:val="left" w:pos="720"/>
        </w:tabs>
        <w:adjustRightInd w:val="0"/>
        <w:snapToGrid w:val="0"/>
        <w:spacing w:line="360" w:lineRule="auto"/>
        <w:ind w:left="0" w:firstLineChars="0" w:firstLine="425"/>
        <w:rPr>
          <w:rFonts w:eastAsia="仿宋"/>
          <w:sz w:val="24"/>
        </w:rPr>
      </w:pPr>
      <w:r>
        <w:rPr>
          <w:rFonts w:eastAsia="仿宋"/>
          <w:sz w:val="24"/>
        </w:rPr>
        <w:t>人体的消化系统的结构与功能</w:t>
      </w:r>
    </w:p>
    <w:p w14:paraId="1206EB10" w14:textId="77777777" w:rsidR="00773833" w:rsidRDefault="00000000">
      <w:pPr>
        <w:pStyle w:val="a8"/>
        <w:numPr>
          <w:ilvl w:val="0"/>
          <w:numId w:val="2"/>
        </w:numPr>
        <w:tabs>
          <w:tab w:val="left" w:pos="720"/>
        </w:tabs>
        <w:adjustRightInd w:val="0"/>
        <w:snapToGrid w:val="0"/>
        <w:spacing w:line="360" w:lineRule="auto"/>
        <w:ind w:left="0" w:firstLineChars="0" w:firstLine="425"/>
        <w:rPr>
          <w:rFonts w:eastAsia="仿宋"/>
          <w:sz w:val="24"/>
        </w:rPr>
      </w:pPr>
      <w:r>
        <w:rPr>
          <w:rFonts w:eastAsia="仿宋"/>
          <w:sz w:val="24"/>
        </w:rPr>
        <w:t>食品的消化与吸收</w:t>
      </w:r>
      <w:r>
        <w:rPr>
          <w:rFonts w:eastAsia="仿宋" w:hint="eastAsia"/>
          <w:sz w:val="24"/>
        </w:rPr>
        <w:t>，</w:t>
      </w:r>
      <w:r>
        <w:rPr>
          <w:rFonts w:eastAsia="仿宋"/>
          <w:sz w:val="24"/>
        </w:rPr>
        <w:t>营养物质的代谢</w:t>
      </w:r>
    </w:p>
    <w:p w14:paraId="2E748028" w14:textId="77777777" w:rsidR="00773833" w:rsidRDefault="00000000">
      <w:pPr>
        <w:spacing w:line="360" w:lineRule="auto"/>
        <w:jc w:val="left"/>
        <w:rPr>
          <w:rFonts w:eastAsia="仿宋"/>
          <w:b/>
          <w:sz w:val="24"/>
        </w:rPr>
      </w:pPr>
      <w:r>
        <w:rPr>
          <w:rFonts w:eastAsia="仿宋" w:hint="eastAsia"/>
          <w:b/>
          <w:sz w:val="24"/>
        </w:rPr>
        <w:t>3</w:t>
      </w:r>
      <w:r>
        <w:rPr>
          <w:rFonts w:eastAsia="仿宋" w:hint="eastAsia"/>
          <w:b/>
          <w:sz w:val="24"/>
        </w:rPr>
        <w:t>．营养与能量平衡</w:t>
      </w:r>
    </w:p>
    <w:p w14:paraId="466552FA" w14:textId="77777777" w:rsidR="00773833" w:rsidRDefault="00000000">
      <w:pPr>
        <w:pStyle w:val="a8"/>
        <w:numPr>
          <w:ilvl w:val="0"/>
          <w:numId w:val="3"/>
        </w:numPr>
        <w:tabs>
          <w:tab w:val="left" w:pos="720"/>
        </w:tabs>
        <w:adjustRightInd w:val="0"/>
        <w:snapToGrid w:val="0"/>
        <w:spacing w:line="360" w:lineRule="auto"/>
        <w:ind w:left="0" w:firstLineChars="0" w:firstLine="425"/>
        <w:rPr>
          <w:rFonts w:eastAsia="仿宋"/>
          <w:sz w:val="24"/>
        </w:rPr>
      </w:pPr>
      <w:r>
        <w:rPr>
          <w:rFonts w:eastAsia="仿宋"/>
          <w:sz w:val="24"/>
        </w:rPr>
        <w:t>能量的单位与能量的测定；能量与能量平衡</w:t>
      </w:r>
    </w:p>
    <w:p w14:paraId="382D0F7F" w14:textId="77777777" w:rsidR="00773833" w:rsidRDefault="00000000">
      <w:pPr>
        <w:pStyle w:val="a8"/>
        <w:numPr>
          <w:ilvl w:val="0"/>
          <w:numId w:val="3"/>
        </w:numPr>
        <w:tabs>
          <w:tab w:val="left" w:pos="720"/>
        </w:tabs>
        <w:adjustRightInd w:val="0"/>
        <w:snapToGrid w:val="0"/>
        <w:spacing w:line="360" w:lineRule="auto"/>
        <w:ind w:left="0" w:firstLineChars="0" w:firstLine="425"/>
        <w:rPr>
          <w:rFonts w:eastAsia="仿宋"/>
          <w:sz w:val="24"/>
        </w:rPr>
      </w:pPr>
      <w:r>
        <w:rPr>
          <w:rFonts w:eastAsia="仿宋"/>
          <w:sz w:val="24"/>
        </w:rPr>
        <w:t>人体对能量的需要：基础代谢能、体力活动能、食物特殊动力作用、生长发育能</w:t>
      </w:r>
    </w:p>
    <w:p w14:paraId="33B84A56" w14:textId="77777777" w:rsidR="00773833" w:rsidRDefault="00000000">
      <w:pPr>
        <w:pStyle w:val="a8"/>
        <w:numPr>
          <w:ilvl w:val="0"/>
          <w:numId w:val="3"/>
        </w:numPr>
        <w:tabs>
          <w:tab w:val="left" w:pos="720"/>
        </w:tabs>
        <w:adjustRightInd w:val="0"/>
        <w:snapToGrid w:val="0"/>
        <w:spacing w:line="360" w:lineRule="auto"/>
        <w:ind w:left="0" w:firstLineChars="0" w:firstLine="425"/>
        <w:rPr>
          <w:rFonts w:eastAsia="仿宋"/>
          <w:sz w:val="24"/>
        </w:rPr>
      </w:pPr>
      <w:r>
        <w:rPr>
          <w:rFonts w:eastAsia="仿宋"/>
          <w:sz w:val="24"/>
        </w:rPr>
        <w:t>能量的供给与食物来源</w:t>
      </w:r>
    </w:p>
    <w:p w14:paraId="40089EDB" w14:textId="77777777" w:rsidR="00773833" w:rsidRDefault="00000000">
      <w:pPr>
        <w:spacing w:line="360" w:lineRule="auto"/>
        <w:jc w:val="left"/>
        <w:rPr>
          <w:rFonts w:eastAsia="仿宋"/>
          <w:b/>
          <w:sz w:val="24"/>
        </w:rPr>
      </w:pPr>
      <w:r>
        <w:rPr>
          <w:rFonts w:eastAsia="仿宋" w:hint="eastAsia"/>
          <w:b/>
          <w:sz w:val="24"/>
        </w:rPr>
        <w:t>4</w:t>
      </w:r>
      <w:r>
        <w:rPr>
          <w:rFonts w:eastAsia="仿宋" w:hint="eastAsia"/>
          <w:b/>
          <w:sz w:val="24"/>
        </w:rPr>
        <w:t>．碳水化合物的营养</w:t>
      </w:r>
    </w:p>
    <w:p w14:paraId="25C31AB1" w14:textId="77777777" w:rsidR="00773833" w:rsidRDefault="00000000">
      <w:pPr>
        <w:pStyle w:val="a8"/>
        <w:numPr>
          <w:ilvl w:val="0"/>
          <w:numId w:val="4"/>
        </w:numPr>
        <w:tabs>
          <w:tab w:val="left" w:pos="720"/>
        </w:tabs>
        <w:adjustRightInd w:val="0"/>
        <w:snapToGrid w:val="0"/>
        <w:spacing w:line="360" w:lineRule="auto"/>
        <w:ind w:left="0" w:firstLineChars="0" w:firstLine="425"/>
        <w:rPr>
          <w:rFonts w:eastAsia="仿宋"/>
          <w:sz w:val="24"/>
        </w:rPr>
      </w:pPr>
      <w:r>
        <w:rPr>
          <w:rFonts w:eastAsia="仿宋"/>
          <w:sz w:val="24"/>
        </w:rPr>
        <w:t>碳水化合物的组成、分类、需求、食物来源</w:t>
      </w:r>
      <w:r>
        <w:rPr>
          <w:rFonts w:eastAsia="仿宋" w:hint="eastAsia"/>
          <w:sz w:val="24"/>
        </w:rPr>
        <w:t>及</w:t>
      </w:r>
      <w:r>
        <w:rPr>
          <w:rFonts w:eastAsia="仿宋"/>
          <w:sz w:val="24"/>
        </w:rPr>
        <w:t>在食品加工中的变化</w:t>
      </w:r>
    </w:p>
    <w:p w14:paraId="48E3B7B1" w14:textId="77777777" w:rsidR="00773833" w:rsidRDefault="00000000">
      <w:pPr>
        <w:pStyle w:val="a8"/>
        <w:numPr>
          <w:ilvl w:val="0"/>
          <w:numId w:val="4"/>
        </w:numPr>
        <w:tabs>
          <w:tab w:val="left" w:pos="720"/>
        </w:tabs>
        <w:adjustRightInd w:val="0"/>
        <w:snapToGrid w:val="0"/>
        <w:spacing w:line="360" w:lineRule="auto"/>
        <w:ind w:left="0" w:firstLineChars="0" w:firstLine="425"/>
        <w:rPr>
          <w:rFonts w:eastAsia="仿宋"/>
          <w:sz w:val="24"/>
        </w:rPr>
      </w:pPr>
      <w:r>
        <w:rPr>
          <w:rFonts w:eastAsia="仿宋"/>
          <w:sz w:val="24"/>
        </w:rPr>
        <w:t>碳水化合物的生理功能：碳水化合物的消化、吸收和代谢</w:t>
      </w:r>
    </w:p>
    <w:p w14:paraId="630ACE66" w14:textId="77777777" w:rsidR="00773833" w:rsidRDefault="00000000">
      <w:pPr>
        <w:pStyle w:val="a8"/>
        <w:numPr>
          <w:ilvl w:val="0"/>
          <w:numId w:val="4"/>
        </w:numPr>
        <w:tabs>
          <w:tab w:val="left" w:pos="720"/>
        </w:tabs>
        <w:adjustRightInd w:val="0"/>
        <w:snapToGrid w:val="0"/>
        <w:spacing w:line="360" w:lineRule="auto"/>
        <w:ind w:left="0" w:firstLineChars="0" w:firstLine="425"/>
        <w:rPr>
          <w:rFonts w:eastAsia="仿宋"/>
          <w:sz w:val="24"/>
        </w:rPr>
      </w:pPr>
      <w:r>
        <w:rPr>
          <w:rFonts w:eastAsia="仿宋" w:hint="eastAsia"/>
          <w:sz w:val="24"/>
        </w:rPr>
        <w:t>碳水化合物与血糖水平</w:t>
      </w:r>
    </w:p>
    <w:p w14:paraId="309D1BBD" w14:textId="77777777" w:rsidR="00773833" w:rsidRDefault="00000000">
      <w:pPr>
        <w:pStyle w:val="a8"/>
        <w:numPr>
          <w:ilvl w:val="0"/>
          <w:numId w:val="4"/>
        </w:numPr>
        <w:tabs>
          <w:tab w:val="left" w:pos="720"/>
        </w:tabs>
        <w:adjustRightInd w:val="0"/>
        <w:snapToGrid w:val="0"/>
        <w:spacing w:line="360" w:lineRule="auto"/>
        <w:ind w:left="0" w:firstLineChars="0" w:firstLine="425"/>
        <w:rPr>
          <w:rFonts w:eastAsia="仿宋"/>
          <w:sz w:val="24"/>
        </w:rPr>
      </w:pPr>
      <w:r>
        <w:rPr>
          <w:rFonts w:eastAsia="仿宋"/>
          <w:sz w:val="24"/>
        </w:rPr>
        <w:lastRenderedPageBreak/>
        <w:t>膳食纤维</w:t>
      </w:r>
      <w:r>
        <w:rPr>
          <w:rFonts w:eastAsia="仿宋" w:hint="eastAsia"/>
          <w:sz w:val="24"/>
        </w:rPr>
        <w:t>、功能性多糖、</w:t>
      </w:r>
      <w:r>
        <w:rPr>
          <w:rFonts w:eastAsia="仿宋"/>
          <w:sz w:val="24"/>
        </w:rPr>
        <w:t>低聚糖</w:t>
      </w:r>
      <w:r>
        <w:rPr>
          <w:rFonts w:eastAsia="仿宋" w:hint="eastAsia"/>
          <w:sz w:val="24"/>
        </w:rPr>
        <w:t>的</w:t>
      </w:r>
      <w:r>
        <w:rPr>
          <w:rFonts w:eastAsia="仿宋"/>
          <w:sz w:val="24"/>
        </w:rPr>
        <w:t>主要</w:t>
      </w:r>
      <w:r>
        <w:rPr>
          <w:rFonts w:eastAsia="仿宋" w:hint="eastAsia"/>
          <w:sz w:val="24"/>
        </w:rPr>
        <w:t>特点、</w:t>
      </w:r>
      <w:r>
        <w:rPr>
          <w:rFonts w:eastAsia="仿宋"/>
          <w:sz w:val="24"/>
        </w:rPr>
        <w:t>生理作用</w:t>
      </w:r>
      <w:r>
        <w:rPr>
          <w:rFonts w:eastAsia="仿宋" w:hint="eastAsia"/>
          <w:sz w:val="24"/>
        </w:rPr>
        <w:t>、</w:t>
      </w:r>
      <w:r>
        <w:rPr>
          <w:rFonts w:eastAsia="仿宋"/>
          <w:sz w:val="24"/>
        </w:rPr>
        <w:t>不利影响</w:t>
      </w:r>
      <w:r>
        <w:rPr>
          <w:rFonts w:eastAsia="仿宋" w:hint="eastAsia"/>
          <w:sz w:val="24"/>
        </w:rPr>
        <w:t>以及</w:t>
      </w:r>
      <w:r>
        <w:rPr>
          <w:rFonts w:eastAsia="仿宋"/>
          <w:sz w:val="24"/>
        </w:rPr>
        <w:t>食物来源</w:t>
      </w:r>
    </w:p>
    <w:p w14:paraId="163DDEBB" w14:textId="77777777" w:rsidR="00773833" w:rsidRDefault="00000000">
      <w:pPr>
        <w:spacing w:line="360" w:lineRule="auto"/>
        <w:jc w:val="left"/>
        <w:rPr>
          <w:rFonts w:eastAsia="仿宋"/>
          <w:b/>
          <w:sz w:val="24"/>
        </w:rPr>
      </w:pPr>
      <w:r>
        <w:rPr>
          <w:rFonts w:eastAsia="仿宋" w:hint="eastAsia"/>
          <w:b/>
          <w:sz w:val="24"/>
        </w:rPr>
        <w:t>5</w:t>
      </w:r>
      <w:r>
        <w:rPr>
          <w:rFonts w:eastAsia="仿宋" w:hint="eastAsia"/>
          <w:b/>
          <w:sz w:val="24"/>
        </w:rPr>
        <w:t>．脂肪的营养</w:t>
      </w:r>
    </w:p>
    <w:p w14:paraId="5E9660D5" w14:textId="77777777" w:rsidR="00773833" w:rsidRDefault="00000000">
      <w:pPr>
        <w:pStyle w:val="a8"/>
        <w:numPr>
          <w:ilvl w:val="0"/>
          <w:numId w:val="5"/>
        </w:numPr>
        <w:tabs>
          <w:tab w:val="left" w:pos="720"/>
        </w:tabs>
        <w:adjustRightInd w:val="0"/>
        <w:snapToGrid w:val="0"/>
        <w:spacing w:line="360" w:lineRule="auto"/>
        <w:ind w:left="0" w:firstLineChars="0" w:firstLine="425"/>
        <w:rPr>
          <w:rFonts w:eastAsia="仿宋"/>
          <w:sz w:val="24"/>
        </w:rPr>
      </w:pPr>
      <w:r>
        <w:rPr>
          <w:rFonts w:eastAsia="仿宋"/>
          <w:sz w:val="24"/>
        </w:rPr>
        <w:t>脂肪的化学组成与特点：饱和脂肪酸和不饱和脂肪酸</w:t>
      </w:r>
    </w:p>
    <w:p w14:paraId="4A0DAE5C" w14:textId="77777777" w:rsidR="00773833" w:rsidRDefault="00000000">
      <w:pPr>
        <w:pStyle w:val="a8"/>
        <w:numPr>
          <w:ilvl w:val="0"/>
          <w:numId w:val="5"/>
        </w:numPr>
        <w:tabs>
          <w:tab w:val="left" w:pos="720"/>
        </w:tabs>
        <w:adjustRightInd w:val="0"/>
        <w:snapToGrid w:val="0"/>
        <w:spacing w:line="360" w:lineRule="auto"/>
        <w:ind w:left="0" w:firstLineChars="0" w:firstLine="425"/>
        <w:rPr>
          <w:rFonts w:eastAsia="仿宋"/>
          <w:sz w:val="24"/>
        </w:rPr>
      </w:pPr>
      <w:r>
        <w:rPr>
          <w:rFonts w:eastAsia="仿宋"/>
          <w:sz w:val="24"/>
        </w:rPr>
        <w:t>脂肪的生理功能：脂肪的消化吸收及周转过程</w:t>
      </w:r>
    </w:p>
    <w:p w14:paraId="09E6D73E" w14:textId="77777777" w:rsidR="00773833" w:rsidRDefault="00000000">
      <w:pPr>
        <w:pStyle w:val="a8"/>
        <w:numPr>
          <w:ilvl w:val="0"/>
          <w:numId w:val="5"/>
        </w:numPr>
        <w:tabs>
          <w:tab w:val="left" w:pos="720"/>
        </w:tabs>
        <w:adjustRightInd w:val="0"/>
        <w:snapToGrid w:val="0"/>
        <w:spacing w:line="360" w:lineRule="auto"/>
        <w:ind w:left="0" w:firstLineChars="0" w:firstLine="425"/>
        <w:rPr>
          <w:rFonts w:eastAsia="仿宋"/>
          <w:sz w:val="24"/>
        </w:rPr>
      </w:pPr>
      <w:r>
        <w:rPr>
          <w:rFonts w:eastAsia="仿宋" w:hint="eastAsia"/>
          <w:sz w:val="24"/>
        </w:rPr>
        <w:t>脂类的营养价值评价</w:t>
      </w:r>
    </w:p>
    <w:p w14:paraId="77DC1480" w14:textId="77777777" w:rsidR="00773833" w:rsidRDefault="00000000">
      <w:pPr>
        <w:pStyle w:val="a8"/>
        <w:numPr>
          <w:ilvl w:val="0"/>
          <w:numId w:val="5"/>
        </w:numPr>
        <w:tabs>
          <w:tab w:val="left" w:pos="720"/>
        </w:tabs>
        <w:adjustRightInd w:val="0"/>
        <w:snapToGrid w:val="0"/>
        <w:spacing w:line="360" w:lineRule="auto"/>
        <w:ind w:left="0" w:firstLineChars="0" w:firstLine="425"/>
        <w:rPr>
          <w:rFonts w:eastAsia="仿宋"/>
          <w:sz w:val="24"/>
        </w:rPr>
      </w:pPr>
      <w:r>
        <w:rPr>
          <w:rFonts w:eastAsia="仿宋"/>
          <w:sz w:val="24"/>
        </w:rPr>
        <w:t>脂肪的需求与食物来源</w:t>
      </w:r>
    </w:p>
    <w:p w14:paraId="510B6E6E" w14:textId="77777777" w:rsidR="00773833" w:rsidRDefault="00000000">
      <w:pPr>
        <w:spacing w:line="360" w:lineRule="auto"/>
        <w:jc w:val="left"/>
        <w:rPr>
          <w:rFonts w:eastAsia="仿宋"/>
          <w:b/>
          <w:sz w:val="24"/>
        </w:rPr>
      </w:pPr>
      <w:r>
        <w:rPr>
          <w:rFonts w:eastAsia="仿宋" w:hint="eastAsia"/>
          <w:b/>
          <w:sz w:val="24"/>
        </w:rPr>
        <w:t>6</w:t>
      </w:r>
      <w:r>
        <w:rPr>
          <w:rFonts w:eastAsia="仿宋" w:hint="eastAsia"/>
          <w:b/>
          <w:sz w:val="24"/>
        </w:rPr>
        <w:t>．蛋白质的营养</w:t>
      </w:r>
    </w:p>
    <w:p w14:paraId="3E985C96" w14:textId="77777777" w:rsidR="00773833" w:rsidRDefault="00000000">
      <w:pPr>
        <w:pStyle w:val="a8"/>
        <w:numPr>
          <w:ilvl w:val="0"/>
          <w:numId w:val="6"/>
        </w:numPr>
        <w:tabs>
          <w:tab w:val="left" w:pos="720"/>
        </w:tabs>
        <w:adjustRightInd w:val="0"/>
        <w:snapToGrid w:val="0"/>
        <w:spacing w:line="360" w:lineRule="auto"/>
        <w:ind w:left="0" w:firstLineChars="0" w:firstLine="425"/>
        <w:rPr>
          <w:rFonts w:eastAsia="仿宋"/>
          <w:sz w:val="24"/>
        </w:rPr>
      </w:pPr>
      <w:r>
        <w:rPr>
          <w:rFonts w:eastAsia="仿宋"/>
          <w:sz w:val="24"/>
        </w:rPr>
        <w:t>蛋白质的组成与结构</w:t>
      </w:r>
      <w:r>
        <w:rPr>
          <w:rFonts w:eastAsia="仿宋" w:hint="eastAsia"/>
          <w:sz w:val="24"/>
        </w:rPr>
        <w:t>；</w:t>
      </w:r>
      <w:r>
        <w:rPr>
          <w:rFonts w:eastAsia="仿宋"/>
          <w:sz w:val="24"/>
        </w:rPr>
        <w:t>氨基酸营养：必需氨基酸，限制性氨基酸，氨基酸平衡，蛋白质互补作用</w:t>
      </w:r>
    </w:p>
    <w:p w14:paraId="7624AC2C" w14:textId="77777777" w:rsidR="00773833" w:rsidRDefault="00000000">
      <w:pPr>
        <w:pStyle w:val="a8"/>
        <w:numPr>
          <w:ilvl w:val="0"/>
          <w:numId w:val="6"/>
        </w:numPr>
        <w:tabs>
          <w:tab w:val="left" w:pos="720"/>
        </w:tabs>
        <w:adjustRightInd w:val="0"/>
        <w:snapToGrid w:val="0"/>
        <w:spacing w:line="360" w:lineRule="auto"/>
        <w:ind w:left="0" w:firstLineChars="0" w:firstLine="425"/>
        <w:rPr>
          <w:rFonts w:eastAsia="仿宋"/>
          <w:sz w:val="24"/>
        </w:rPr>
      </w:pPr>
      <w:r>
        <w:rPr>
          <w:rFonts w:eastAsia="仿宋"/>
          <w:sz w:val="24"/>
        </w:rPr>
        <w:t>蛋白质的生理功能：生理功能、缺乏及过量对人体的影响</w:t>
      </w:r>
      <w:r>
        <w:rPr>
          <w:rFonts w:eastAsia="仿宋" w:hint="eastAsia"/>
          <w:sz w:val="24"/>
        </w:rPr>
        <w:t>；</w:t>
      </w:r>
      <w:r>
        <w:rPr>
          <w:rFonts w:eastAsia="仿宋"/>
          <w:sz w:val="24"/>
        </w:rPr>
        <w:t>蛋白质的消化、吸收、代谢和周转</w:t>
      </w:r>
    </w:p>
    <w:p w14:paraId="77EE1156" w14:textId="77777777" w:rsidR="00773833" w:rsidRDefault="00000000">
      <w:pPr>
        <w:pStyle w:val="a8"/>
        <w:numPr>
          <w:ilvl w:val="0"/>
          <w:numId w:val="6"/>
        </w:numPr>
        <w:tabs>
          <w:tab w:val="left" w:pos="720"/>
        </w:tabs>
        <w:adjustRightInd w:val="0"/>
        <w:snapToGrid w:val="0"/>
        <w:spacing w:line="360" w:lineRule="auto"/>
        <w:ind w:left="0" w:firstLineChars="0" w:firstLine="425"/>
        <w:rPr>
          <w:rFonts w:eastAsia="仿宋"/>
          <w:sz w:val="24"/>
        </w:rPr>
      </w:pPr>
      <w:r>
        <w:rPr>
          <w:rFonts w:eastAsia="仿宋"/>
          <w:sz w:val="24"/>
        </w:rPr>
        <w:t>蛋白质的质量评价：蛋白质消化率、生物学价值、净利用率、氨基酸比分等</w:t>
      </w:r>
      <w:r>
        <w:rPr>
          <w:rFonts w:eastAsia="仿宋" w:hint="eastAsia"/>
          <w:sz w:val="24"/>
        </w:rPr>
        <w:t>；</w:t>
      </w:r>
    </w:p>
    <w:p w14:paraId="031C0C1A" w14:textId="77777777" w:rsidR="00773833" w:rsidRDefault="00000000">
      <w:pPr>
        <w:pStyle w:val="a8"/>
        <w:numPr>
          <w:ilvl w:val="0"/>
          <w:numId w:val="6"/>
        </w:numPr>
        <w:tabs>
          <w:tab w:val="left" w:pos="720"/>
        </w:tabs>
        <w:adjustRightInd w:val="0"/>
        <w:snapToGrid w:val="0"/>
        <w:spacing w:line="360" w:lineRule="auto"/>
        <w:ind w:left="0" w:firstLineChars="0" w:firstLine="425"/>
        <w:rPr>
          <w:rFonts w:eastAsia="仿宋"/>
          <w:sz w:val="24"/>
        </w:rPr>
      </w:pPr>
      <w:r>
        <w:rPr>
          <w:rFonts w:eastAsia="仿宋"/>
          <w:sz w:val="24"/>
        </w:rPr>
        <w:t>蛋白质的需求与食物来源</w:t>
      </w:r>
    </w:p>
    <w:p w14:paraId="6608FEA9" w14:textId="77777777" w:rsidR="00773833" w:rsidRDefault="00000000">
      <w:pPr>
        <w:spacing w:line="360" w:lineRule="auto"/>
        <w:jc w:val="left"/>
        <w:rPr>
          <w:rFonts w:eastAsia="仿宋"/>
          <w:b/>
          <w:sz w:val="24"/>
        </w:rPr>
      </w:pPr>
      <w:r>
        <w:rPr>
          <w:rFonts w:eastAsia="仿宋" w:hint="eastAsia"/>
          <w:b/>
          <w:sz w:val="24"/>
        </w:rPr>
        <w:t>7</w:t>
      </w:r>
      <w:r>
        <w:rPr>
          <w:rFonts w:eastAsia="仿宋" w:hint="eastAsia"/>
          <w:b/>
          <w:sz w:val="24"/>
        </w:rPr>
        <w:t>．水的营养</w:t>
      </w:r>
    </w:p>
    <w:p w14:paraId="021E829A" w14:textId="77777777" w:rsidR="00773833" w:rsidRDefault="00000000">
      <w:pPr>
        <w:pStyle w:val="a8"/>
        <w:numPr>
          <w:ilvl w:val="0"/>
          <w:numId w:val="7"/>
        </w:numPr>
        <w:tabs>
          <w:tab w:val="left" w:pos="720"/>
        </w:tabs>
        <w:adjustRightInd w:val="0"/>
        <w:snapToGrid w:val="0"/>
        <w:spacing w:line="360" w:lineRule="auto"/>
        <w:ind w:left="0" w:firstLineChars="0" w:firstLine="425"/>
        <w:rPr>
          <w:rFonts w:eastAsia="仿宋"/>
          <w:sz w:val="24"/>
        </w:rPr>
      </w:pPr>
      <w:r>
        <w:rPr>
          <w:rFonts w:eastAsia="仿宋"/>
          <w:sz w:val="24"/>
        </w:rPr>
        <w:t>人体水的来源与水的排出途径</w:t>
      </w:r>
    </w:p>
    <w:p w14:paraId="6784F2F5" w14:textId="77777777" w:rsidR="00773833" w:rsidRDefault="00000000">
      <w:pPr>
        <w:pStyle w:val="a8"/>
        <w:numPr>
          <w:ilvl w:val="0"/>
          <w:numId w:val="7"/>
        </w:numPr>
        <w:tabs>
          <w:tab w:val="left" w:pos="720"/>
        </w:tabs>
        <w:adjustRightInd w:val="0"/>
        <w:snapToGrid w:val="0"/>
        <w:spacing w:line="360" w:lineRule="auto"/>
        <w:ind w:left="0" w:firstLineChars="0" w:firstLine="425"/>
        <w:rPr>
          <w:rFonts w:eastAsia="仿宋"/>
          <w:sz w:val="24"/>
        </w:rPr>
      </w:pPr>
      <w:r>
        <w:rPr>
          <w:rFonts w:eastAsia="仿宋"/>
          <w:sz w:val="24"/>
        </w:rPr>
        <w:t>水的生理功能及人对水的要求</w:t>
      </w:r>
    </w:p>
    <w:p w14:paraId="726996DE" w14:textId="77777777" w:rsidR="00773833" w:rsidRDefault="00000000">
      <w:pPr>
        <w:spacing w:line="360" w:lineRule="auto"/>
        <w:jc w:val="left"/>
        <w:rPr>
          <w:rFonts w:eastAsia="仿宋"/>
          <w:b/>
          <w:sz w:val="24"/>
        </w:rPr>
      </w:pPr>
      <w:r>
        <w:rPr>
          <w:rFonts w:eastAsia="仿宋" w:hint="eastAsia"/>
          <w:b/>
          <w:sz w:val="24"/>
        </w:rPr>
        <w:t>8</w:t>
      </w:r>
      <w:r>
        <w:rPr>
          <w:rFonts w:eastAsia="仿宋" w:hint="eastAsia"/>
          <w:b/>
          <w:sz w:val="24"/>
        </w:rPr>
        <w:t>．矿物质的营养</w:t>
      </w:r>
    </w:p>
    <w:p w14:paraId="57CDA8C6" w14:textId="77777777" w:rsidR="00773833" w:rsidRDefault="00000000">
      <w:pPr>
        <w:pStyle w:val="a8"/>
        <w:numPr>
          <w:ilvl w:val="0"/>
          <w:numId w:val="8"/>
        </w:numPr>
        <w:tabs>
          <w:tab w:val="left" w:pos="720"/>
        </w:tabs>
        <w:adjustRightInd w:val="0"/>
        <w:snapToGrid w:val="0"/>
        <w:spacing w:line="360" w:lineRule="auto"/>
        <w:ind w:left="0" w:firstLineChars="0" w:firstLine="425"/>
        <w:rPr>
          <w:rFonts w:eastAsia="仿宋"/>
          <w:sz w:val="24"/>
        </w:rPr>
      </w:pPr>
      <w:r>
        <w:rPr>
          <w:rFonts w:eastAsia="仿宋"/>
          <w:sz w:val="24"/>
        </w:rPr>
        <w:t>矿物质的概念与分类：常量元素</w:t>
      </w:r>
      <w:r>
        <w:rPr>
          <w:rFonts w:eastAsia="仿宋"/>
          <w:sz w:val="24"/>
        </w:rPr>
        <w:t>——</w:t>
      </w:r>
      <w:r>
        <w:rPr>
          <w:rFonts w:eastAsia="仿宋"/>
          <w:sz w:val="24"/>
        </w:rPr>
        <w:t>钙、磷、镁、钾、钠、氯、硫；微量元素</w:t>
      </w:r>
      <w:r>
        <w:rPr>
          <w:rFonts w:eastAsia="仿宋"/>
          <w:sz w:val="24"/>
        </w:rPr>
        <w:t>——</w:t>
      </w:r>
      <w:r>
        <w:rPr>
          <w:rFonts w:eastAsia="仿宋"/>
          <w:sz w:val="24"/>
        </w:rPr>
        <w:t>铁、铜、钴、硒、锰、碘、锌等</w:t>
      </w:r>
    </w:p>
    <w:p w14:paraId="07D0A3F4" w14:textId="77777777" w:rsidR="00773833" w:rsidRDefault="00000000">
      <w:pPr>
        <w:pStyle w:val="a8"/>
        <w:numPr>
          <w:ilvl w:val="0"/>
          <w:numId w:val="8"/>
        </w:numPr>
        <w:tabs>
          <w:tab w:val="left" w:pos="720"/>
        </w:tabs>
        <w:adjustRightInd w:val="0"/>
        <w:snapToGrid w:val="0"/>
        <w:spacing w:line="360" w:lineRule="auto"/>
        <w:ind w:left="0" w:firstLineChars="0" w:firstLine="425"/>
        <w:rPr>
          <w:rFonts w:eastAsia="仿宋"/>
          <w:sz w:val="24"/>
        </w:rPr>
      </w:pPr>
      <w:r>
        <w:rPr>
          <w:rFonts w:eastAsia="仿宋"/>
          <w:sz w:val="24"/>
        </w:rPr>
        <w:t>几种重要的矿物质：生理功能，不足或过量对机体的影响；来源与供应</w:t>
      </w:r>
    </w:p>
    <w:p w14:paraId="6A2E69F5" w14:textId="77777777" w:rsidR="00773833" w:rsidRDefault="00000000">
      <w:pPr>
        <w:pStyle w:val="a8"/>
        <w:numPr>
          <w:ilvl w:val="0"/>
          <w:numId w:val="8"/>
        </w:numPr>
        <w:tabs>
          <w:tab w:val="left" w:pos="720"/>
        </w:tabs>
        <w:adjustRightInd w:val="0"/>
        <w:snapToGrid w:val="0"/>
        <w:spacing w:line="360" w:lineRule="auto"/>
        <w:ind w:left="0" w:firstLineChars="0" w:firstLine="425"/>
        <w:rPr>
          <w:rFonts w:eastAsia="仿宋"/>
          <w:sz w:val="24"/>
        </w:rPr>
      </w:pPr>
      <w:r>
        <w:rPr>
          <w:rFonts w:eastAsia="仿宋"/>
          <w:sz w:val="24"/>
        </w:rPr>
        <w:t>矿物质的总体营养作用与作用特点</w:t>
      </w:r>
    </w:p>
    <w:p w14:paraId="11A3BD30" w14:textId="77777777" w:rsidR="00773833" w:rsidRDefault="00000000">
      <w:pPr>
        <w:spacing w:line="360" w:lineRule="auto"/>
        <w:jc w:val="left"/>
        <w:rPr>
          <w:rFonts w:eastAsia="仿宋"/>
          <w:b/>
          <w:sz w:val="24"/>
        </w:rPr>
      </w:pPr>
      <w:r>
        <w:rPr>
          <w:rFonts w:eastAsia="仿宋" w:hint="eastAsia"/>
          <w:b/>
          <w:sz w:val="24"/>
        </w:rPr>
        <w:t>9</w:t>
      </w:r>
      <w:r>
        <w:rPr>
          <w:rFonts w:eastAsia="仿宋" w:hint="eastAsia"/>
          <w:b/>
          <w:sz w:val="24"/>
        </w:rPr>
        <w:t>．维生素的营养</w:t>
      </w:r>
    </w:p>
    <w:p w14:paraId="519DA477" w14:textId="77777777" w:rsidR="00773833" w:rsidRDefault="00000000">
      <w:pPr>
        <w:pStyle w:val="a8"/>
        <w:numPr>
          <w:ilvl w:val="0"/>
          <w:numId w:val="9"/>
        </w:numPr>
        <w:tabs>
          <w:tab w:val="left" w:pos="720"/>
        </w:tabs>
        <w:adjustRightInd w:val="0"/>
        <w:snapToGrid w:val="0"/>
        <w:spacing w:line="360" w:lineRule="auto"/>
        <w:ind w:left="0" w:firstLineChars="0" w:firstLine="425"/>
        <w:rPr>
          <w:rFonts w:eastAsia="仿宋"/>
          <w:sz w:val="24"/>
        </w:rPr>
      </w:pPr>
      <w:r>
        <w:rPr>
          <w:rFonts w:eastAsia="仿宋"/>
          <w:sz w:val="24"/>
        </w:rPr>
        <w:t>维生素的概念与分类：维生素的概念，维生素的发现，维生素的分类与命名</w:t>
      </w:r>
    </w:p>
    <w:p w14:paraId="27BB54C1" w14:textId="77777777" w:rsidR="00773833" w:rsidRDefault="00000000">
      <w:pPr>
        <w:pStyle w:val="a8"/>
        <w:numPr>
          <w:ilvl w:val="0"/>
          <w:numId w:val="9"/>
        </w:numPr>
        <w:tabs>
          <w:tab w:val="left" w:pos="720"/>
        </w:tabs>
        <w:adjustRightInd w:val="0"/>
        <w:snapToGrid w:val="0"/>
        <w:spacing w:line="360" w:lineRule="auto"/>
        <w:ind w:left="0" w:firstLineChars="0" w:firstLine="425"/>
        <w:rPr>
          <w:rFonts w:eastAsia="仿宋"/>
          <w:sz w:val="24"/>
        </w:rPr>
      </w:pPr>
      <w:r>
        <w:rPr>
          <w:rFonts w:eastAsia="仿宋"/>
          <w:sz w:val="24"/>
        </w:rPr>
        <w:t>脂溶性维生素（</w:t>
      </w:r>
      <w:r>
        <w:rPr>
          <w:rFonts w:eastAsia="仿宋"/>
          <w:sz w:val="24"/>
        </w:rPr>
        <w:t>VA</w:t>
      </w:r>
      <w:r>
        <w:rPr>
          <w:rFonts w:eastAsia="仿宋"/>
          <w:sz w:val="24"/>
        </w:rPr>
        <w:t>、</w:t>
      </w:r>
      <w:r>
        <w:rPr>
          <w:rFonts w:eastAsia="仿宋"/>
          <w:sz w:val="24"/>
        </w:rPr>
        <w:t>VD</w:t>
      </w:r>
      <w:r>
        <w:rPr>
          <w:rFonts w:eastAsia="仿宋"/>
          <w:sz w:val="24"/>
        </w:rPr>
        <w:t>、</w:t>
      </w:r>
      <w:r>
        <w:rPr>
          <w:rFonts w:eastAsia="仿宋"/>
          <w:sz w:val="24"/>
        </w:rPr>
        <w:t>VE</w:t>
      </w:r>
      <w:r>
        <w:rPr>
          <w:rFonts w:eastAsia="仿宋"/>
          <w:sz w:val="24"/>
        </w:rPr>
        <w:t>、</w:t>
      </w:r>
      <w:r>
        <w:rPr>
          <w:rFonts w:eastAsia="仿宋"/>
          <w:sz w:val="24"/>
        </w:rPr>
        <w:t>VK</w:t>
      </w:r>
      <w:r>
        <w:rPr>
          <w:rFonts w:eastAsia="仿宋"/>
          <w:sz w:val="24"/>
        </w:rPr>
        <w:t>）和水溶性维生素（维生素</w:t>
      </w:r>
      <w:r>
        <w:rPr>
          <w:rFonts w:eastAsia="仿宋"/>
          <w:sz w:val="24"/>
        </w:rPr>
        <w:t>B1</w:t>
      </w:r>
      <w:r>
        <w:rPr>
          <w:rFonts w:eastAsia="仿宋"/>
          <w:sz w:val="24"/>
        </w:rPr>
        <w:t>、维生素</w:t>
      </w:r>
      <w:r>
        <w:rPr>
          <w:rFonts w:eastAsia="仿宋"/>
          <w:sz w:val="24"/>
        </w:rPr>
        <w:lastRenderedPageBreak/>
        <w:t>B2</w:t>
      </w:r>
      <w:r>
        <w:rPr>
          <w:rFonts w:eastAsia="仿宋"/>
          <w:sz w:val="24"/>
        </w:rPr>
        <w:t>、维生素</w:t>
      </w:r>
      <w:r>
        <w:rPr>
          <w:rFonts w:eastAsia="仿宋"/>
          <w:sz w:val="24"/>
        </w:rPr>
        <w:t>PP</w:t>
      </w:r>
      <w:r>
        <w:rPr>
          <w:rFonts w:eastAsia="仿宋"/>
          <w:sz w:val="24"/>
        </w:rPr>
        <w:t>、维生素</w:t>
      </w:r>
      <w:r>
        <w:rPr>
          <w:rFonts w:eastAsia="仿宋"/>
          <w:sz w:val="24"/>
        </w:rPr>
        <w:t>B6</w:t>
      </w:r>
      <w:r>
        <w:rPr>
          <w:rFonts w:eastAsia="仿宋"/>
          <w:sz w:val="24"/>
        </w:rPr>
        <w:t>、泛酸、生物素、维生素</w:t>
      </w:r>
      <w:r>
        <w:rPr>
          <w:rFonts w:eastAsia="仿宋"/>
          <w:sz w:val="24"/>
        </w:rPr>
        <w:t>B11</w:t>
      </w:r>
      <w:r>
        <w:rPr>
          <w:rFonts w:eastAsia="仿宋"/>
          <w:sz w:val="24"/>
        </w:rPr>
        <w:t>、维生素</w:t>
      </w:r>
      <w:r>
        <w:rPr>
          <w:rFonts w:eastAsia="仿宋"/>
          <w:sz w:val="24"/>
        </w:rPr>
        <w:t>B12</w:t>
      </w:r>
      <w:r>
        <w:rPr>
          <w:rFonts w:eastAsia="仿宋"/>
          <w:sz w:val="24"/>
        </w:rPr>
        <w:t>及维生素</w:t>
      </w:r>
      <w:r>
        <w:rPr>
          <w:rFonts w:eastAsia="仿宋"/>
          <w:sz w:val="24"/>
        </w:rPr>
        <w:t>C</w:t>
      </w:r>
      <w:r>
        <w:rPr>
          <w:rFonts w:eastAsia="仿宋"/>
          <w:sz w:val="24"/>
        </w:rPr>
        <w:t>）在在人体内的营养功用，不足或过量的危害</w:t>
      </w:r>
    </w:p>
    <w:p w14:paraId="58AF3CB0" w14:textId="77777777" w:rsidR="00773833" w:rsidRDefault="00000000">
      <w:pPr>
        <w:pStyle w:val="a8"/>
        <w:numPr>
          <w:ilvl w:val="0"/>
          <w:numId w:val="9"/>
        </w:numPr>
        <w:tabs>
          <w:tab w:val="left" w:pos="720"/>
        </w:tabs>
        <w:adjustRightInd w:val="0"/>
        <w:snapToGrid w:val="0"/>
        <w:spacing w:line="360" w:lineRule="auto"/>
        <w:ind w:left="0" w:firstLineChars="0" w:firstLine="425"/>
        <w:rPr>
          <w:rFonts w:eastAsia="仿宋"/>
          <w:sz w:val="24"/>
        </w:rPr>
      </w:pPr>
      <w:r>
        <w:rPr>
          <w:rFonts w:eastAsia="仿宋"/>
          <w:sz w:val="24"/>
        </w:rPr>
        <w:t>食物中</w:t>
      </w:r>
      <w:r>
        <w:rPr>
          <w:rFonts w:eastAsia="仿宋" w:hint="eastAsia"/>
          <w:sz w:val="24"/>
        </w:rPr>
        <w:t>维生素</w:t>
      </w:r>
      <w:r>
        <w:rPr>
          <w:rFonts w:eastAsia="仿宋"/>
          <w:sz w:val="24"/>
        </w:rPr>
        <w:t>的来源与供应</w:t>
      </w:r>
    </w:p>
    <w:p w14:paraId="55B81E34" w14:textId="77777777" w:rsidR="00773833" w:rsidRDefault="00000000">
      <w:pPr>
        <w:spacing w:line="360" w:lineRule="auto"/>
        <w:jc w:val="left"/>
        <w:rPr>
          <w:rFonts w:eastAsia="仿宋"/>
          <w:b/>
          <w:sz w:val="24"/>
        </w:rPr>
      </w:pPr>
      <w:r>
        <w:rPr>
          <w:rFonts w:eastAsia="仿宋" w:hint="eastAsia"/>
          <w:b/>
          <w:sz w:val="24"/>
        </w:rPr>
        <w:t>10</w:t>
      </w:r>
      <w:r>
        <w:rPr>
          <w:rFonts w:eastAsia="仿宋" w:hint="eastAsia"/>
          <w:b/>
          <w:sz w:val="24"/>
        </w:rPr>
        <w:t>．各类食物的营养特点</w:t>
      </w:r>
    </w:p>
    <w:p w14:paraId="136B8ACF" w14:textId="77777777" w:rsidR="00773833" w:rsidRDefault="00000000">
      <w:pPr>
        <w:pStyle w:val="a8"/>
        <w:numPr>
          <w:ilvl w:val="0"/>
          <w:numId w:val="10"/>
        </w:numPr>
        <w:tabs>
          <w:tab w:val="left" w:pos="720"/>
        </w:tabs>
        <w:adjustRightInd w:val="0"/>
        <w:snapToGrid w:val="0"/>
        <w:spacing w:line="360" w:lineRule="auto"/>
        <w:ind w:left="0" w:firstLineChars="0" w:firstLine="425"/>
        <w:rPr>
          <w:rFonts w:eastAsia="仿宋"/>
          <w:sz w:val="24"/>
        </w:rPr>
      </w:pPr>
      <w:r>
        <w:rPr>
          <w:rFonts w:eastAsia="仿宋" w:hint="eastAsia"/>
          <w:sz w:val="24"/>
        </w:rPr>
        <w:t>食物营养价值的评价：营养素密度、营养素的生物利用率、抗营养因素、食品中的不耐受成分、过敏成分和有害成分</w:t>
      </w:r>
    </w:p>
    <w:p w14:paraId="1FB8D97A" w14:textId="77777777" w:rsidR="00773833" w:rsidRDefault="00000000">
      <w:pPr>
        <w:pStyle w:val="a8"/>
        <w:numPr>
          <w:ilvl w:val="0"/>
          <w:numId w:val="10"/>
        </w:numPr>
        <w:tabs>
          <w:tab w:val="left" w:pos="720"/>
        </w:tabs>
        <w:adjustRightInd w:val="0"/>
        <w:snapToGrid w:val="0"/>
        <w:spacing w:line="360" w:lineRule="auto"/>
        <w:ind w:left="0" w:firstLineChars="0" w:firstLine="425"/>
        <w:rPr>
          <w:rFonts w:eastAsia="仿宋"/>
          <w:sz w:val="24"/>
        </w:rPr>
      </w:pPr>
      <w:r>
        <w:rPr>
          <w:rFonts w:eastAsia="仿宋" w:hint="eastAsia"/>
          <w:sz w:val="24"/>
        </w:rPr>
        <w:t>各类食物的营养价值：植物性食品（谷类、薯类、豆类、坚果和油籽类、蔬菜、水果）和动物性食品（肉类、乳类、蛋类和蛋制品）的营养价值</w:t>
      </w:r>
    </w:p>
    <w:p w14:paraId="117BF298" w14:textId="77777777" w:rsidR="00773833" w:rsidRDefault="00000000">
      <w:pPr>
        <w:pStyle w:val="a8"/>
        <w:numPr>
          <w:ilvl w:val="0"/>
          <w:numId w:val="10"/>
        </w:numPr>
        <w:tabs>
          <w:tab w:val="left" w:pos="720"/>
        </w:tabs>
        <w:adjustRightInd w:val="0"/>
        <w:snapToGrid w:val="0"/>
        <w:spacing w:line="360" w:lineRule="auto"/>
        <w:ind w:left="0" w:firstLineChars="0" w:firstLine="425"/>
        <w:rPr>
          <w:rFonts w:eastAsia="仿宋"/>
          <w:sz w:val="24"/>
        </w:rPr>
      </w:pPr>
      <w:r>
        <w:rPr>
          <w:rFonts w:eastAsia="仿宋"/>
          <w:sz w:val="24"/>
        </w:rPr>
        <w:t>储藏加工对食品营养价值的影响</w:t>
      </w:r>
    </w:p>
    <w:p w14:paraId="5B165974" w14:textId="77777777" w:rsidR="00773833" w:rsidRDefault="00000000">
      <w:pPr>
        <w:spacing w:line="360" w:lineRule="auto"/>
        <w:jc w:val="left"/>
        <w:rPr>
          <w:rFonts w:eastAsia="仿宋"/>
          <w:b/>
          <w:sz w:val="24"/>
        </w:rPr>
      </w:pPr>
      <w:r>
        <w:rPr>
          <w:rFonts w:eastAsia="仿宋" w:hint="eastAsia"/>
          <w:b/>
          <w:sz w:val="24"/>
        </w:rPr>
        <w:t>11</w:t>
      </w:r>
      <w:r>
        <w:rPr>
          <w:rFonts w:eastAsia="仿宋" w:hint="eastAsia"/>
          <w:b/>
          <w:sz w:val="24"/>
        </w:rPr>
        <w:t>．特殊人群的营养</w:t>
      </w:r>
    </w:p>
    <w:p w14:paraId="0372A5BD" w14:textId="77777777" w:rsidR="00773833" w:rsidRDefault="00000000">
      <w:pPr>
        <w:pStyle w:val="a8"/>
        <w:numPr>
          <w:ilvl w:val="0"/>
          <w:numId w:val="11"/>
        </w:numPr>
        <w:tabs>
          <w:tab w:val="left" w:pos="720"/>
        </w:tabs>
        <w:adjustRightInd w:val="0"/>
        <w:snapToGrid w:val="0"/>
        <w:spacing w:line="360" w:lineRule="auto"/>
        <w:ind w:left="0" w:firstLineChars="0" w:firstLine="425"/>
        <w:rPr>
          <w:rFonts w:eastAsia="仿宋"/>
          <w:sz w:val="24"/>
        </w:rPr>
      </w:pPr>
      <w:r>
        <w:rPr>
          <w:rFonts w:eastAsia="仿宋" w:hint="eastAsia"/>
          <w:sz w:val="24"/>
        </w:rPr>
        <w:t>特殊人群（</w:t>
      </w:r>
      <w:r>
        <w:rPr>
          <w:rFonts w:eastAsia="仿宋"/>
          <w:sz w:val="24"/>
        </w:rPr>
        <w:t>孕妇、乳母、婴儿、学龄期儿童、青春期；中、老年人</w:t>
      </w:r>
      <w:r>
        <w:rPr>
          <w:rFonts w:eastAsia="仿宋" w:hint="eastAsia"/>
          <w:sz w:val="24"/>
        </w:rPr>
        <w:t>）</w:t>
      </w:r>
      <w:r>
        <w:rPr>
          <w:rFonts w:eastAsia="仿宋"/>
          <w:sz w:val="24"/>
        </w:rPr>
        <w:t>的</w:t>
      </w:r>
      <w:r>
        <w:rPr>
          <w:rFonts w:eastAsia="仿宋" w:hint="eastAsia"/>
          <w:sz w:val="24"/>
        </w:rPr>
        <w:t>生理特点</w:t>
      </w:r>
    </w:p>
    <w:p w14:paraId="604CFB08" w14:textId="77777777" w:rsidR="00773833" w:rsidRDefault="00000000">
      <w:pPr>
        <w:pStyle w:val="a8"/>
        <w:numPr>
          <w:ilvl w:val="0"/>
          <w:numId w:val="11"/>
        </w:numPr>
        <w:tabs>
          <w:tab w:val="left" w:pos="720"/>
        </w:tabs>
        <w:adjustRightInd w:val="0"/>
        <w:snapToGrid w:val="0"/>
        <w:spacing w:line="360" w:lineRule="auto"/>
        <w:ind w:left="0" w:firstLineChars="0" w:firstLine="425"/>
        <w:rPr>
          <w:rFonts w:eastAsia="仿宋"/>
          <w:sz w:val="24"/>
        </w:rPr>
      </w:pPr>
      <w:r>
        <w:rPr>
          <w:rFonts w:eastAsia="仿宋" w:hint="eastAsia"/>
          <w:sz w:val="24"/>
        </w:rPr>
        <w:t>特殊人群（</w:t>
      </w:r>
      <w:r>
        <w:rPr>
          <w:rFonts w:eastAsia="仿宋"/>
          <w:sz w:val="24"/>
        </w:rPr>
        <w:t>孕妇、乳母、婴儿、学龄期儿童、青春期；中、老年人</w:t>
      </w:r>
      <w:r>
        <w:rPr>
          <w:rFonts w:eastAsia="仿宋" w:hint="eastAsia"/>
          <w:sz w:val="24"/>
        </w:rPr>
        <w:t>）</w:t>
      </w:r>
      <w:r>
        <w:rPr>
          <w:rFonts w:eastAsia="仿宋"/>
          <w:sz w:val="24"/>
        </w:rPr>
        <w:t>的</w:t>
      </w:r>
      <w:r>
        <w:rPr>
          <w:rFonts w:eastAsia="仿宋" w:hint="eastAsia"/>
          <w:sz w:val="24"/>
        </w:rPr>
        <w:t>营养需要</w:t>
      </w:r>
    </w:p>
    <w:p w14:paraId="044744AA" w14:textId="77777777" w:rsidR="00773833" w:rsidRDefault="00000000">
      <w:pPr>
        <w:pStyle w:val="a8"/>
        <w:numPr>
          <w:ilvl w:val="0"/>
          <w:numId w:val="11"/>
        </w:numPr>
        <w:tabs>
          <w:tab w:val="left" w:pos="720"/>
        </w:tabs>
        <w:adjustRightInd w:val="0"/>
        <w:snapToGrid w:val="0"/>
        <w:spacing w:line="360" w:lineRule="auto"/>
        <w:ind w:left="0" w:firstLineChars="0" w:firstLine="425"/>
        <w:rPr>
          <w:rFonts w:eastAsia="仿宋"/>
          <w:sz w:val="24"/>
        </w:rPr>
      </w:pPr>
      <w:r>
        <w:rPr>
          <w:rFonts w:eastAsia="仿宋" w:hint="eastAsia"/>
          <w:sz w:val="24"/>
        </w:rPr>
        <w:t>特殊人群（</w:t>
      </w:r>
      <w:r>
        <w:rPr>
          <w:rFonts w:eastAsia="仿宋"/>
          <w:sz w:val="24"/>
        </w:rPr>
        <w:t>孕妇、乳母、婴儿、学龄期儿童、青春期；中、老年人</w:t>
      </w:r>
      <w:r>
        <w:rPr>
          <w:rFonts w:eastAsia="仿宋" w:hint="eastAsia"/>
          <w:sz w:val="24"/>
        </w:rPr>
        <w:t>）</w:t>
      </w:r>
      <w:r>
        <w:rPr>
          <w:rFonts w:eastAsia="仿宋"/>
          <w:sz w:val="24"/>
        </w:rPr>
        <w:t>的</w:t>
      </w:r>
      <w:r>
        <w:rPr>
          <w:rFonts w:eastAsia="仿宋" w:hint="eastAsia"/>
          <w:sz w:val="24"/>
        </w:rPr>
        <w:t>合理膳食</w:t>
      </w:r>
    </w:p>
    <w:p w14:paraId="3D21F0AB" w14:textId="77777777" w:rsidR="00773833" w:rsidRDefault="00000000">
      <w:pPr>
        <w:spacing w:line="360" w:lineRule="auto"/>
        <w:jc w:val="left"/>
        <w:rPr>
          <w:rFonts w:eastAsia="仿宋"/>
          <w:b/>
          <w:sz w:val="24"/>
        </w:rPr>
      </w:pPr>
      <w:r>
        <w:rPr>
          <w:rFonts w:eastAsia="仿宋" w:hint="eastAsia"/>
          <w:b/>
          <w:sz w:val="24"/>
        </w:rPr>
        <w:t>12</w:t>
      </w:r>
      <w:r>
        <w:rPr>
          <w:rFonts w:eastAsia="仿宋" w:hint="eastAsia"/>
          <w:b/>
          <w:sz w:val="24"/>
        </w:rPr>
        <w:t>．合理营养与平衡膳食</w:t>
      </w:r>
    </w:p>
    <w:p w14:paraId="5A1AB1D4" w14:textId="77777777" w:rsidR="00773833" w:rsidRDefault="00000000">
      <w:pPr>
        <w:pStyle w:val="a8"/>
        <w:numPr>
          <w:ilvl w:val="0"/>
          <w:numId w:val="12"/>
        </w:numPr>
        <w:tabs>
          <w:tab w:val="left" w:pos="720"/>
        </w:tabs>
        <w:adjustRightInd w:val="0"/>
        <w:snapToGrid w:val="0"/>
        <w:spacing w:line="360" w:lineRule="auto"/>
        <w:ind w:left="0" w:firstLineChars="0" w:firstLine="425"/>
        <w:rPr>
          <w:rFonts w:eastAsia="仿宋"/>
          <w:sz w:val="24"/>
        </w:rPr>
      </w:pPr>
      <w:r>
        <w:rPr>
          <w:rFonts w:eastAsia="仿宋"/>
          <w:sz w:val="24"/>
        </w:rPr>
        <w:t>营养状况的评定方法</w:t>
      </w:r>
    </w:p>
    <w:p w14:paraId="4D24E676" w14:textId="77777777" w:rsidR="00773833" w:rsidRDefault="00000000">
      <w:pPr>
        <w:pStyle w:val="a8"/>
        <w:numPr>
          <w:ilvl w:val="0"/>
          <w:numId w:val="12"/>
        </w:numPr>
        <w:tabs>
          <w:tab w:val="left" w:pos="720"/>
        </w:tabs>
        <w:adjustRightInd w:val="0"/>
        <w:snapToGrid w:val="0"/>
        <w:spacing w:line="360" w:lineRule="auto"/>
        <w:ind w:left="0" w:firstLineChars="0" w:firstLine="425"/>
        <w:rPr>
          <w:rFonts w:eastAsia="仿宋"/>
          <w:sz w:val="24"/>
        </w:rPr>
      </w:pPr>
      <w:r>
        <w:rPr>
          <w:rFonts w:eastAsia="仿宋" w:hint="eastAsia"/>
          <w:sz w:val="24"/>
        </w:rPr>
        <w:t>膳食营养素参考摄入量</w:t>
      </w:r>
    </w:p>
    <w:p w14:paraId="1BAA0B8B" w14:textId="77777777" w:rsidR="00773833" w:rsidRDefault="00000000">
      <w:pPr>
        <w:pStyle w:val="a8"/>
        <w:numPr>
          <w:ilvl w:val="0"/>
          <w:numId w:val="12"/>
        </w:numPr>
        <w:tabs>
          <w:tab w:val="left" w:pos="720"/>
        </w:tabs>
        <w:adjustRightInd w:val="0"/>
        <w:snapToGrid w:val="0"/>
        <w:spacing w:line="360" w:lineRule="auto"/>
        <w:ind w:left="0" w:firstLineChars="0" w:firstLine="425"/>
        <w:rPr>
          <w:rFonts w:eastAsia="仿宋"/>
          <w:sz w:val="24"/>
        </w:rPr>
      </w:pPr>
      <w:r>
        <w:rPr>
          <w:rFonts w:eastAsia="仿宋"/>
          <w:sz w:val="24"/>
        </w:rPr>
        <w:t>平衡膳食的概念与原则</w:t>
      </w:r>
      <w:r>
        <w:rPr>
          <w:rFonts w:eastAsia="仿宋" w:hint="eastAsia"/>
          <w:sz w:val="24"/>
        </w:rPr>
        <w:t>；</w:t>
      </w:r>
      <w:r>
        <w:rPr>
          <w:rFonts w:eastAsia="仿宋"/>
          <w:sz w:val="24"/>
        </w:rPr>
        <w:t>构成与编制</w:t>
      </w:r>
      <w:r>
        <w:rPr>
          <w:rFonts w:eastAsia="仿宋" w:hint="eastAsia"/>
          <w:sz w:val="24"/>
        </w:rPr>
        <w:t>；</w:t>
      </w:r>
      <w:r>
        <w:rPr>
          <w:rFonts w:eastAsia="仿宋"/>
          <w:sz w:val="24"/>
        </w:rPr>
        <w:t>我国国民的膳食指南</w:t>
      </w:r>
    </w:p>
    <w:p w14:paraId="6589A2B1" w14:textId="77777777" w:rsidR="00773833" w:rsidRDefault="00000000">
      <w:pPr>
        <w:spacing w:line="360" w:lineRule="auto"/>
        <w:jc w:val="left"/>
        <w:rPr>
          <w:rFonts w:eastAsia="仿宋"/>
          <w:b/>
          <w:sz w:val="24"/>
        </w:rPr>
      </w:pPr>
      <w:r>
        <w:rPr>
          <w:rFonts w:eastAsia="仿宋" w:hint="eastAsia"/>
          <w:b/>
          <w:sz w:val="24"/>
        </w:rPr>
        <w:t>13</w:t>
      </w:r>
      <w:r>
        <w:rPr>
          <w:rFonts w:eastAsia="仿宋" w:hint="eastAsia"/>
          <w:b/>
          <w:sz w:val="24"/>
        </w:rPr>
        <w:t>．营养与慢性病</w:t>
      </w:r>
    </w:p>
    <w:p w14:paraId="6C336047" w14:textId="77777777" w:rsidR="00773833" w:rsidRDefault="00000000">
      <w:pPr>
        <w:pStyle w:val="a8"/>
        <w:numPr>
          <w:ilvl w:val="0"/>
          <w:numId w:val="13"/>
        </w:numPr>
        <w:tabs>
          <w:tab w:val="left" w:pos="720"/>
        </w:tabs>
        <w:adjustRightInd w:val="0"/>
        <w:snapToGrid w:val="0"/>
        <w:spacing w:line="360" w:lineRule="auto"/>
        <w:ind w:left="0" w:firstLineChars="0" w:firstLine="425"/>
        <w:rPr>
          <w:rFonts w:eastAsia="仿宋"/>
          <w:sz w:val="24"/>
        </w:rPr>
      </w:pPr>
      <w:r>
        <w:rPr>
          <w:rFonts w:eastAsia="仿宋"/>
          <w:sz w:val="24"/>
        </w:rPr>
        <w:t>营养与肥胖症：肥胖</w:t>
      </w:r>
      <w:r>
        <w:rPr>
          <w:rFonts w:eastAsia="仿宋" w:hint="eastAsia"/>
          <w:sz w:val="24"/>
        </w:rPr>
        <w:t>的评价和判定、</w:t>
      </w:r>
      <w:r>
        <w:rPr>
          <w:rFonts w:eastAsia="仿宋"/>
          <w:sz w:val="24"/>
        </w:rPr>
        <w:t>危害</w:t>
      </w:r>
      <w:r>
        <w:rPr>
          <w:rFonts w:eastAsia="仿宋" w:hint="eastAsia"/>
          <w:sz w:val="24"/>
        </w:rPr>
        <w:t>、发生的</w:t>
      </w:r>
      <w:r>
        <w:rPr>
          <w:rFonts w:eastAsia="仿宋"/>
          <w:sz w:val="24"/>
        </w:rPr>
        <w:t>原因；肥胖症的饮食防治</w:t>
      </w:r>
    </w:p>
    <w:p w14:paraId="0A0166ED" w14:textId="77777777" w:rsidR="00773833" w:rsidRDefault="00000000">
      <w:pPr>
        <w:pStyle w:val="a8"/>
        <w:numPr>
          <w:ilvl w:val="0"/>
          <w:numId w:val="13"/>
        </w:numPr>
        <w:tabs>
          <w:tab w:val="left" w:pos="720"/>
        </w:tabs>
        <w:adjustRightInd w:val="0"/>
        <w:snapToGrid w:val="0"/>
        <w:spacing w:line="360" w:lineRule="auto"/>
        <w:ind w:left="0" w:firstLineChars="0" w:firstLine="425"/>
        <w:rPr>
          <w:rFonts w:eastAsia="仿宋"/>
          <w:sz w:val="24"/>
        </w:rPr>
      </w:pPr>
      <w:r>
        <w:rPr>
          <w:rFonts w:eastAsia="仿宋"/>
          <w:sz w:val="24"/>
        </w:rPr>
        <w:t>营养与心脑血管疾病：心脑血管</w:t>
      </w:r>
      <w:r>
        <w:rPr>
          <w:rFonts w:eastAsia="仿宋" w:hint="eastAsia"/>
          <w:sz w:val="24"/>
        </w:rPr>
        <w:t>疾病</w:t>
      </w:r>
      <w:r>
        <w:rPr>
          <w:rFonts w:eastAsia="仿宋"/>
          <w:sz w:val="24"/>
        </w:rPr>
        <w:t>的</w:t>
      </w:r>
      <w:r>
        <w:rPr>
          <w:rFonts w:eastAsia="仿宋" w:hint="eastAsia"/>
          <w:sz w:val="24"/>
        </w:rPr>
        <w:t>危害、</w:t>
      </w:r>
      <w:r>
        <w:rPr>
          <w:rFonts w:eastAsia="仿宋"/>
          <w:sz w:val="24"/>
        </w:rPr>
        <w:t>病因</w:t>
      </w:r>
      <w:r>
        <w:rPr>
          <w:rFonts w:eastAsia="仿宋" w:hint="eastAsia"/>
          <w:sz w:val="24"/>
        </w:rPr>
        <w:t>、</w:t>
      </w:r>
      <w:r>
        <w:rPr>
          <w:rFonts w:eastAsia="仿宋"/>
          <w:sz w:val="24"/>
        </w:rPr>
        <w:t>饮食防治</w:t>
      </w:r>
    </w:p>
    <w:p w14:paraId="72D6518F" w14:textId="77777777" w:rsidR="00773833" w:rsidRDefault="00000000">
      <w:pPr>
        <w:pStyle w:val="a8"/>
        <w:numPr>
          <w:ilvl w:val="0"/>
          <w:numId w:val="13"/>
        </w:numPr>
        <w:tabs>
          <w:tab w:val="left" w:pos="720"/>
        </w:tabs>
        <w:adjustRightInd w:val="0"/>
        <w:snapToGrid w:val="0"/>
        <w:spacing w:line="360" w:lineRule="auto"/>
        <w:ind w:left="0" w:firstLineChars="0" w:firstLine="425"/>
        <w:rPr>
          <w:rFonts w:eastAsia="仿宋"/>
          <w:sz w:val="24"/>
        </w:rPr>
      </w:pPr>
      <w:r>
        <w:rPr>
          <w:rFonts w:eastAsia="仿宋"/>
          <w:sz w:val="24"/>
        </w:rPr>
        <w:t>营养与癌症：肿瘤</w:t>
      </w:r>
      <w:r>
        <w:rPr>
          <w:rFonts w:eastAsia="仿宋" w:hint="eastAsia"/>
          <w:sz w:val="24"/>
        </w:rPr>
        <w:t>的概念</w:t>
      </w:r>
      <w:r>
        <w:rPr>
          <w:rFonts w:eastAsia="仿宋"/>
          <w:sz w:val="24"/>
        </w:rPr>
        <w:t>；膳食中的致癌因素；</w:t>
      </w:r>
      <w:r>
        <w:rPr>
          <w:rFonts w:eastAsia="仿宋" w:hint="eastAsia"/>
          <w:sz w:val="24"/>
        </w:rPr>
        <w:t>肿瘤预防的膳食建议</w:t>
      </w:r>
    </w:p>
    <w:p w14:paraId="2303D562" w14:textId="77777777" w:rsidR="00773833" w:rsidRDefault="00000000">
      <w:pPr>
        <w:pStyle w:val="a8"/>
        <w:numPr>
          <w:ilvl w:val="0"/>
          <w:numId w:val="13"/>
        </w:numPr>
        <w:tabs>
          <w:tab w:val="left" w:pos="720"/>
        </w:tabs>
        <w:adjustRightInd w:val="0"/>
        <w:snapToGrid w:val="0"/>
        <w:spacing w:line="360" w:lineRule="auto"/>
        <w:ind w:left="0" w:firstLineChars="0" w:firstLine="425"/>
        <w:rPr>
          <w:rFonts w:eastAsia="仿宋"/>
          <w:sz w:val="24"/>
        </w:rPr>
      </w:pPr>
      <w:r>
        <w:rPr>
          <w:rFonts w:eastAsia="仿宋"/>
          <w:sz w:val="24"/>
        </w:rPr>
        <w:t>营养与糖尿病：糖尿病概述；</w:t>
      </w:r>
      <w:r>
        <w:rPr>
          <w:rFonts w:eastAsia="仿宋" w:hint="eastAsia"/>
          <w:sz w:val="24"/>
        </w:rPr>
        <w:t>营养代谢与糖尿病、</w:t>
      </w:r>
      <w:r>
        <w:rPr>
          <w:rFonts w:eastAsia="仿宋"/>
          <w:sz w:val="24"/>
        </w:rPr>
        <w:t>糖</w:t>
      </w:r>
      <w:r>
        <w:rPr>
          <w:rFonts w:eastAsia="仿宋" w:hint="eastAsia"/>
          <w:sz w:val="24"/>
        </w:rPr>
        <w:t>尿病</w:t>
      </w:r>
      <w:r>
        <w:rPr>
          <w:rFonts w:eastAsia="仿宋"/>
          <w:sz w:val="24"/>
        </w:rPr>
        <w:t>的饮食控制</w:t>
      </w:r>
    </w:p>
    <w:p w14:paraId="651DE2F2" w14:textId="77777777" w:rsidR="00773833" w:rsidRDefault="00000000">
      <w:pPr>
        <w:spacing w:line="360" w:lineRule="auto"/>
        <w:rPr>
          <w:rFonts w:ascii="仿宋" w:eastAsia="仿宋" w:hAnsi="仿宋" w:hint="eastAsia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三、参考教材或主要参考书</w:t>
      </w:r>
    </w:p>
    <w:p w14:paraId="46984FA8" w14:textId="77777777" w:rsidR="00773833" w:rsidRDefault="00000000">
      <w:pPr>
        <w:spacing w:line="360" w:lineRule="auto"/>
        <w:ind w:firstLineChars="200" w:firstLine="480"/>
        <w:jc w:val="left"/>
        <w:rPr>
          <w:rFonts w:eastAsia="仿宋"/>
          <w:color w:val="000000" w:themeColor="text1"/>
          <w:sz w:val="24"/>
        </w:rPr>
      </w:pPr>
      <w:bookmarkStart w:id="0" w:name="OLE_LINK1"/>
      <w:bookmarkEnd w:id="0"/>
      <w:r>
        <w:rPr>
          <w:rFonts w:eastAsia="仿宋"/>
          <w:color w:val="000000" w:themeColor="text1"/>
          <w:sz w:val="24"/>
        </w:rPr>
        <w:lastRenderedPageBreak/>
        <w:t>孙远明，柳春红主编，《食品营养学》，中国农业大学出版社，</w:t>
      </w:r>
      <w:r>
        <w:rPr>
          <w:rFonts w:eastAsia="仿宋"/>
          <w:color w:val="000000" w:themeColor="text1"/>
          <w:sz w:val="24"/>
        </w:rPr>
        <w:t>2019</w:t>
      </w:r>
    </w:p>
    <w:p w14:paraId="5C34AF87" w14:textId="77777777" w:rsidR="00773833" w:rsidRDefault="00773833">
      <w:pPr>
        <w:spacing w:line="360" w:lineRule="auto"/>
        <w:ind w:firstLineChars="200" w:firstLine="480"/>
        <w:jc w:val="left"/>
        <w:rPr>
          <w:rFonts w:eastAsia="仿宋"/>
          <w:color w:val="000000" w:themeColor="text1"/>
          <w:sz w:val="24"/>
        </w:rPr>
      </w:pPr>
    </w:p>
    <w:p w14:paraId="1ED78DB5" w14:textId="77777777" w:rsidR="00773833" w:rsidRDefault="00773833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</w:p>
    <w:sectPr w:rsidR="00773833">
      <w:footerReference w:type="even" r:id="rId7"/>
      <w:footerReference w:type="default" r:id="rId8"/>
      <w:pgSz w:w="11164" w:h="15485"/>
      <w:pgMar w:top="1361" w:right="1361" w:bottom="1247" w:left="1361" w:header="851" w:footer="851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88CD73" w14:textId="77777777" w:rsidR="002343D4" w:rsidRDefault="002343D4">
      <w:r>
        <w:separator/>
      </w:r>
    </w:p>
  </w:endnote>
  <w:endnote w:type="continuationSeparator" w:id="0">
    <w:p w14:paraId="77EE8728" w14:textId="77777777" w:rsidR="002343D4" w:rsidRDefault="00234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DDDC6C" w14:textId="77777777" w:rsidR="00773833" w:rsidRDefault="00000000">
    <w:pPr>
      <w:pStyle w:val="a3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end"/>
    </w:r>
  </w:p>
  <w:p w14:paraId="5B5E1D02" w14:textId="77777777" w:rsidR="00773833" w:rsidRDefault="0077383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75550559"/>
    </w:sdtPr>
    <w:sdtContent>
      <w:p w14:paraId="41507784" w14:textId="77777777" w:rsidR="00773833" w:rsidRDefault="00000000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4</w:t>
        </w:r>
        <w:r>
          <w:rPr>
            <w:lang w:val="zh-CN"/>
          </w:rPr>
          <w:fldChar w:fldCharType="end"/>
        </w:r>
      </w:p>
    </w:sdtContent>
  </w:sdt>
  <w:p w14:paraId="4705D90C" w14:textId="77777777" w:rsidR="00773833" w:rsidRDefault="0077383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788261" w14:textId="77777777" w:rsidR="002343D4" w:rsidRDefault="002343D4">
      <w:r>
        <w:separator/>
      </w:r>
    </w:p>
  </w:footnote>
  <w:footnote w:type="continuationSeparator" w:id="0">
    <w:p w14:paraId="4EFBDB07" w14:textId="77777777" w:rsidR="002343D4" w:rsidRDefault="002343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91F99AF2"/>
    <w:multiLevelType w:val="singleLevel"/>
    <w:tmpl w:val="91F99AF2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" w15:restartNumberingAfterBreak="0">
    <w:nsid w:val="AC922E06"/>
    <w:multiLevelType w:val="singleLevel"/>
    <w:tmpl w:val="AC922E06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" w15:restartNumberingAfterBreak="0">
    <w:nsid w:val="C0172182"/>
    <w:multiLevelType w:val="singleLevel"/>
    <w:tmpl w:val="C0172182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3" w15:restartNumberingAfterBreak="0">
    <w:nsid w:val="C979899D"/>
    <w:multiLevelType w:val="singleLevel"/>
    <w:tmpl w:val="C979899D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4" w15:restartNumberingAfterBreak="0">
    <w:nsid w:val="E9D6A38F"/>
    <w:multiLevelType w:val="singleLevel"/>
    <w:tmpl w:val="E9D6A38F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5" w15:restartNumberingAfterBreak="0">
    <w:nsid w:val="EC73878C"/>
    <w:multiLevelType w:val="singleLevel"/>
    <w:tmpl w:val="EC73878C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6" w15:restartNumberingAfterBreak="0">
    <w:nsid w:val="262FEF08"/>
    <w:multiLevelType w:val="singleLevel"/>
    <w:tmpl w:val="262FEF08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7" w15:restartNumberingAfterBreak="0">
    <w:nsid w:val="3A16F004"/>
    <w:multiLevelType w:val="singleLevel"/>
    <w:tmpl w:val="3A16F004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8" w15:restartNumberingAfterBreak="0">
    <w:nsid w:val="52B0D92B"/>
    <w:multiLevelType w:val="singleLevel"/>
    <w:tmpl w:val="52B0D92B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573CEBE6"/>
    <w:multiLevelType w:val="singleLevel"/>
    <w:tmpl w:val="573CEBE6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0" w15:restartNumberingAfterBreak="0">
    <w:nsid w:val="6856B4B5"/>
    <w:multiLevelType w:val="singleLevel"/>
    <w:tmpl w:val="6856B4B5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1" w15:restartNumberingAfterBreak="0">
    <w:nsid w:val="6B027FAD"/>
    <w:multiLevelType w:val="singleLevel"/>
    <w:tmpl w:val="6B027FAD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2" w15:restartNumberingAfterBreak="0">
    <w:nsid w:val="79D1C3E3"/>
    <w:multiLevelType w:val="singleLevel"/>
    <w:tmpl w:val="79D1C3E3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num w:numId="1" w16cid:durableId="1765540104">
    <w:abstractNumId w:val="12"/>
  </w:num>
  <w:num w:numId="2" w16cid:durableId="1882672391">
    <w:abstractNumId w:val="6"/>
  </w:num>
  <w:num w:numId="3" w16cid:durableId="1595936027">
    <w:abstractNumId w:val="5"/>
  </w:num>
  <w:num w:numId="4" w16cid:durableId="1686857601">
    <w:abstractNumId w:val="10"/>
  </w:num>
  <w:num w:numId="5" w16cid:durableId="414397253">
    <w:abstractNumId w:val="3"/>
  </w:num>
  <w:num w:numId="6" w16cid:durableId="2039891463">
    <w:abstractNumId w:val="9"/>
  </w:num>
  <w:num w:numId="7" w16cid:durableId="889809393">
    <w:abstractNumId w:val="4"/>
  </w:num>
  <w:num w:numId="8" w16cid:durableId="550071631">
    <w:abstractNumId w:val="0"/>
  </w:num>
  <w:num w:numId="9" w16cid:durableId="2098406162">
    <w:abstractNumId w:val="7"/>
  </w:num>
  <w:num w:numId="10" w16cid:durableId="815532828">
    <w:abstractNumId w:val="11"/>
  </w:num>
  <w:num w:numId="11" w16cid:durableId="2140803027">
    <w:abstractNumId w:val="2"/>
  </w:num>
  <w:num w:numId="12" w16cid:durableId="826744388">
    <w:abstractNumId w:val="8"/>
  </w:num>
  <w:num w:numId="13" w16cid:durableId="16064245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DViY2JkMjU3NGYzZTEwMzZmMGFkZWViYmNkYWU3NDIifQ=="/>
  </w:docVars>
  <w:rsids>
    <w:rsidRoot w:val="002114FD"/>
    <w:rsid w:val="0001427F"/>
    <w:rsid w:val="000240B8"/>
    <w:rsid w:val="0002599F"/>
    <w:rsid w:val="00031737"/>
    <w:rsid w:val="00093CB3"/>
    <w:rsid w:val="000C1C03"/>
    <w:rsid w:val="00126006"/>
    <w:rsid w:val="00135559"/>
    <w:rsid w:val="00153178"/>
    <w:rsid w:val="00182A6E"/>
    <w:rsid w:val="00184FD9"/>
    <w:rsid w:val="001A01E3"/>
    <w:rsid w:val="001A3339"/>
    <w:rsid w:val="001C689C"/>
    <w:rsid w:val="00207165"/>
    <w:rsid w:val="002114FD"/>
    <w:rsid w:val="002343D4"/>
    <w:rsid w:val="0024127B"/>
    <w:rsid w:val="00275DA3"/>
    <w:rsid w:val="002843E2"/>
    <w:rsid w:val="00285681"/>
    <w:rsid w:val="00294104"/>
    <w:rsid w:val="002A13D9"/>
    <w:rsid w:val="002E75B3"/>
    <w:rsid w:val="00301AD8"/>
    <w:rsid w:val="003176B6"/>
    <w:rsid w:val="00363D9D"/>
    <w:rsid w:val="003F187E"/>
    <w:rsid w:val="003F2020"/>
    <w:rsid w:val="00406481"/>
    <w:rsid w:val="00423DD6"/>
    <w:rsid w:val="004526B5"/>
    <w:rsid w:val="00453CA0"/>
    <w:rsid w:val="004E23C8"/>
    <w:rsid w:val="00527051"/>
    <w:rsid w:val="00532B95"/>
    <w:rsid w:val="005D086F"/>
    <w:rsid w:val="005D707A"/>
    <w:rsid w:val="00600623"/>
    <w:rsid w:val="00637B44"/>
    <w:rsid w:val="00673430"/>
    <w:rsid w:val="006A46C8"/>
    <w:rsid w:val="006B3AD9"/>
    <w:rsid w:val="006C3C18"/>
    <w:rsid w:val="006E44FA"/>
    <w:rsid w:val="00773833"/>
    <w:rsid w:val="007756A1"/>
    <w:rsid w:val="007B0882"/>
    <w:rsid w:val="007C5266"/>
    <w:rsid w:val="00820D63"/>
    <w:rsid w:val="008304EE"/>
    <w:rsid w:val="00874386"/>
    <w:rsid w:val="008801A3"/>
    <w:rsid w:val="008C0154"/>
    <w:rsid w:val="008E6759"/>
    <w:rsid w:val="009354A7"/>
    <w:rsid w:val="00951213"/>
    <w:rsid w:val="00951C81"/>
    <w:rsid w:val="009A51E2"/>
    <w:rsid w:val="009B1E88"/>
    <w:rsid w:val="009C247B"/>
    <w:rsid w:val="009E7C02"/>
    <w:rsid w:val="00A10A6E"/>
    <w:rsid w:val="00A54A79"/>
    <w:rsid w:val="00A72303"/>
    <w:rsid w:val="00B214B9"/>
    <w:rsid w:val="00B25C62"/>
    <w:rsid w:val="00B3210F"/>
    <w:rsid w:val="00B44C3F"/>
    <w:rsid w:val="00B77515"/>
    <w:rsid w:val="00BC5856"/>
    <w:rsid w:val="00C25AD0"/>
    <w:rsid w:val="00CC60AF"/>
    <w:rsid w:val="00CE1C8E"/>
    <w:rsid w:val="00CF4017"/>
    <w:rsid w:val="00D37CD1"/>
    <w:rsid w:val="00D9302F"/>
    <w:rsid w:val="00DA07B8"/>
    <w:rsid w:val="00DE1836"/>
    <w:rsid w:val="00DE7540"/>
    <w:rsid w:val="00E61534"/>
    <w:rsid w:val="00E64E85"/>
    <w:rsid w:val="00ED7D5B"/>
    <w:rsid w:val="00EF78BF"/>
    <w:rsid w:val="00F271D5"/>
    <w:rsid w:val="00F30173"/>
    <w:rsid w:val="00F43E06"/>
    <w:rsid w:val="00F57206"/>
    <w:rsid w:val="00F76E56"/>
    <w:rsid w:val="00FF5CBC"/>
    <w:rsid w:val="0E28536F"/>
    <w:rsid w:val="0F254826"/>
    <w:rsid w:val="115A7FC5"/>
    <w:rsid w:val="14405970"/>
    <w:rsid w:val="15D83CF8"/>
    <w:rsid w:val="15FF0D41"/>
    <w:rsid w:val="16190763"/>
    <w:rsid w:val="199D21E8"/>
    <w:rsid w:val="1E753050"/>
    <w:rsid w:val="223631D9"/>
    <w:rsid w:val="237B26E8"/>
    <w:rsid w:val="238B573E"/>
    <w:rsid w:val="240A0CDC"/>
    <w:rsid w:val="2F7C41F6"/>
    <w:rsid w:val="34144BCA"/>
    <w:rsid w:val="37862049"/>
    <w:rsid w:val="37E02871"/>
    <w:rsid w:val="37F203B5"/>
    <w:rsid w:val="39482312"/>
    <w:rsid w:val="3A7F517D"/>
    <w:rsid w:val="3EF82555"/>
    <w:rsid w:val="3EFE69D5"/>
    <w:rsid w:val="51136310"/>
    <w:rsid w:val="575B499B"/>
    <w:rsid w:val="5A906FEE"/>
    <w:rsid w:val="5B33109E"/>
    <w:rsid w:val="5DCA30A5"/>
    <w:rsid w:val="63D00091"/>
    <w:rsid w:val="6BD72BA4"/>
    <w:rsid w:val="76116A13"/>
    <w:rsid w:val="7B6E30F7"/>
    <w:rsid w:val="7C994857"/>
    <w:rsid w:val="7D162C0F"/>
    <w:rsid w:val="7E407A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3692CFB"/>
  <w15:docId w15:val="{F1FF4642-D839-41CB-B1CF-0F6CBCB76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autoRedefine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autoRedefine/>
    <w:qFormat/>
  </w:style>
  <w:style w:type="paragraph" w:customStyle="1" w:styleId="Style1">
    <w:name w:val="_Style 1"/>
    <w:basedOn w:val="a"/>
    <w:autoRedefine/>
    <w:qFormat/>
    <w:pPr>
      <w:ind w:firstLineChars="200" w:firstLine="420"/>
    </w:pPr>
  </w:style>
  <w:style w:type="paragraph" w:styleId="a8">
    <w:name w:val="List Paragraph"/>
    <w:basedOn w:val="a"/>
    <w:autoRedefine/>
    <w:qFormat/>
    <w:pPr>
      <w:ind w:firstLineChars="200" w:firstLine="420"/>
    </w:pPr>
  </w:style>
  <w:style w:type="character" w:customStyle="1" w:styleId="a4">
    <w:name w:val="页脚 字符"/>
    <w:basedOn w:val="a0"/>
    <w:link w:val="a3"/>
    <w:autoRedefine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6">
    <w:name w:val="页眉 字符"/>
    <w:basedOn w:val="a0"/>
    <w:link w:val="a5"/>
    <w:autoRedefine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233</Words>
  <Characters>1334</Characters>
  <Application>Microsoft Office Word</Application>
  <DocSecurity>0</DocSecurity>
  <Lines>11</Lines>
  <Paragraphs>3</Paragraphs>
  <ScaleCrop>false</ScaleCrop>
  <Company>微软中国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小燕 李</cp:lastModifiedBy>
  <cp:revision>3</cp:revision>
  <dcterms:created xsi:type="dcterms:W3CDTF">2024-07-12T03:20:00Z</dcterms:created>
  <dcterms:modified xsi:type="dcterms:W3CDTF">2024-09-27T12:02:00Z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4D3272AEF5ED465894495F2E7AC8A567_13</vt:lpwstr>
  </property>
</Properties>
</file>